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C770F" w:rsidTr="00E34EBC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Default="004C770F" w:rsidP="00E34EBC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Default="004C770F" w:rsidP="00E34EBC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Default="004C770F" w:rsidP="00E34EB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Default="004C770F" w:rsidP="00E34EBC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Default="004C770F" w:rsidP="00E34E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770F" w:rsidRDefault="004C770F" w:rsidP="00E34E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Default="004C770F" w:rsidP="00E34EBC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Default="004C770F" w:rsidP="00E34EBC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Default="004C770F" w:rsidP="00E34EBC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Default="004C770F" w:rsidP="00E34EBC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Default="004C770F" w:rsidP="00E34EBC">
            <w:pPr>
              <w:rPr>
                <w:sz w:val="20"/>
                <w:szCs w:val="20"/>
              </w:rPr>
            </w:pPr>
          </w:p>
        </w:tc>
      </w:tr>
      <w:tr w:rsidR="004C770F" w:rsidRPr="00196F86" w:rsidTr="00E34EBC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Pr="00196F86" w:rsidRDefault="004C770F" w:rsidP="00E34EBC">
            <w:pPr>
              <w:pStyle w:val="1"/>
              <w:rPr>
                <w:sz w:val="24"/>
                <w:szCs w:val="24"/>
              </w:rPr>
            </w:pPr>
            <w:r w:rsidRPr="00196F86">
              <w:rPr>
                <w:sz w:val="24"/>
                <w:szCs w:val="24"/>
              </w:rPr>
              <w:t>АДМИНИСТРАЦИЯ  ТУМАКОВСКОГО СЕЛЬСОВЕТА</w:t>
            </w:r>
          </w:p>
          <w:p w:rsidR="004C770F" w:rsidRPr="00196F86" w:rsidRDefault="004C770F" w:rsidP="00E34EBC">
            <w:pPr>
              <w:jc w:val="center"/>
              <w:rPr>
                <w:b/>
              </w:rPr>
            </w:pPr>
            <w:r w:rsidRPr="00196F86">
              <w:rPr>
                <w:b/>
              </w:rPr>
              <w:t>ИРБЕЙСКОГО РАЙОНА КРАСНОЯРСКОГО КРАЯ</w:t>
            </w:r>
          </w:p>
        </w:tc>
      </w:tr>
      <w:tr w:rsidR="004C770F" w:rsidRPr="00196F86" w:rsidTr="00E34EBC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Pr="00196F86" w:rsidRDefault="004C770F" w:rsidP="00E34EBC">
            <w:pPr>
              <w:jc w:val="center"/>
              <w:rPr>
                <w:b/>
              </w:rPr>
            </w:pPr>
            <w:r w:rsidRPr="00196F86">
              <w:rPr>
                <w:b/>
              </w:rPr>
              <w:t>ПОСТАНОВЛЕНИЕ (ПРОЕКТ)</w:t>
            </w:r>
          </w:p>
        </w:tc>
      </w:tr>
      <w:tr w:rsidR="004C770F" w:rsidRPr="00196F86" w:rsidTr="00E34EBC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Pr="00196F86" w:rsidRDefault="004C770F" w:rsidP="00E34EBC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Pr="00196F86" w:rsidRDefault="004C770F" w:rsidP="00E34EBC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Pr="00196F86" w:rsidRDefault="004C770F" w:rsidP="00E34EB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Pr="00196F86" w:rsidRDefault="004C770F" w:rsidP="00E34EBC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Pr="00196F86" w:rsidRDefault="004C770F" w:rsidP="00E34EBC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Pr="00196F86" w:rsidRDefault="004C770F" w:rsidP="00E34EBC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Pr="00196F86" w:rsidRDefault="004C770F" w:rsidP="00E34EBC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Pr="00196F86" w:rsidRDefault="004C770F" w:rsidP="00E34E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Pr="00196F86" w:rsidRDefault="004C770F" w:rsidP="00E34EBC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0F" w:rsidRPr="00196F86" w:rsidRDefault="004C770F" w:rsidP="00E34EBC"/>
        </w:tc>
      </w:tr>
      <w:tr w:rsidR="004C770F" w:rsidRPr="00196F86" w:rsidTr="00E34EBC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70F" w:rsidRPr="00196F86" w:rsidRDefault="004C770F" w:rsidP="00E34EBC">
            <w:r w:rsidRPr="00196F86">
              <w:t xml:space="preserve">00.11. 2013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70F" w:rsidRPr="00196F86" w:rsidRDefault="004C770F" w:rsidP="00E34EBC">
            <w:r w:rsidRPr="00196F86">
              <w:t xml:space="preserve"> с. </w:t>
            </w:r>
            <w:proofErr w:type="spellStart"/>
            <w:r w:rsidRPr="00196F86"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70F" w:rsidRPr="00196F86" w:rsidRDefault="004C770F" w:rsidP="00E34EBC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70F" w:rsidRPr="00196F86" w:rsidRDefault="004C770F" w:rsidP="00E34EBC"/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70F" w:rsidRPr="00196F86" w:rsidRDefault="004C770F" w:rsidP="00E34EBC">
            <w:r w:rsidRPr="00196F86">
              <w:t xml:space="preserve">       №  01-пг</w:t>
            </w:r>
          </w:p>
        </w:tc>
      </w:tr>
    </w:tbl>
    <w:p w:rsidR="004C770F" w:rsidRPr="00196F86" w:rsidRDefault="004C770F" w:rsidP="004C770F"/>
    <w:p w:rsidR="004C770F" w:rsidRPr="00196F86" w:rsidRDefault="004C770F" w:rsidP="004C770F">
      <w:pPr>
        <w:spacing w:before="100" w:beforeAutospacing="1" w:after="100" w:afterAutospacing="1"/>
        <w:jc w:val="both"/>
      </w:pPr>
      <w:r w:rsidRPr="00196F86">
        <w:rPr>
          <w:bCs/>
        </w:rPr>
        <w:t xml:space="preserve">Об утверждении муниципальной программы «Создание условий для развития культуры на территории </w:t>
      </w:r>
      <w:proofErr w:type="spellStart"/>
      <w:r w:rsidRPr="00196F86">
        <w:rPr>
          <w:bCs/>
        </w:rPr>
        <w:t>Тумаковского</w:t>
      </w:r>
      <w:proofErr w:type="spellEnd"/>
      <w:r w:rsidRPr="00196F86">
        <w:rPr>
          <w:bCs/>
        </w:rPr>
        <w:t xml:space="preserve"> сельсовета», действующей на территории муниципального образования </w:t>
      </w:r>
      <w:proofErr w:type="spellStart"/>
      <w:r w:rsidRPr="00196F86">
        <w:rPr>
          <w:bCs/>
        </w:rPr>
        <w:t>Тумаковский</w:t>
      </w:r>
      <w:proofErr w:type="spellEnd"/>
      <w:r w:rsidRPr="00196F86">
        <w:rPr>
          <w:bCs/>
        </w:rPr>
        <w:t xml:space="preserve"> сельсовет в 2014-2016 гг.</w:t>
      </w:r>
    </w:p>
    <w:p w:rsidR="004C770F" w:rsidRPr="00196F86" w:rsidRDefault="004C770F" w:rsidP="004C770F"/>
    <w:p w:rsidR="004C770F" w:rsidRPr="00196F86" w:rsidRDefault="004C770F" w:rsidP="004C770F">
      <w:pPr>
        <w:ind w:firstLine="567"/>
        <w:jc w:val="both"/>
      </w:pPr>
      <w:r w:rsidRPr="00196F86">
        <w:t xml:space="preserve">В соответствии со ст. 179 Бюджетного кодекса Российской Федерации, постановлениями администрации </w:t>
      </w:r>
      <w:proofErr w:type="spellStart"/>
      <w:r w:rsidRPr="00196F86">
        <w:t>Тумаковского</w:t>
      </w:r>
      <w:proofErr w:type="spellEnd"/>
      <w:r w:rsidRPr="00196F86">
        <w:t xml:space="preserve"> сельсовета от 10.08.2013 № 31-пг «Об утверждении Порядка разработки, реализации и оценки эффективности муниципальных программ </w:t>
      </w:r>
      <w:proofErr w:type="spellStart"/>
      <w:r w:rsidRPr="00196F86">
        <w:t>Тумаковского</w:t>
      </w:r>
      <w:proofErr w:type="spellEnd"/>
      <w:r w:rsidRPr="00196F86">
        <w:t xml:space="preserve"> сельсовета» и от 15.08.2013  № 33-пг «Об утверждении Перечня муниципальных Программ </w:t>
      </w:r>
      <w:proofErr w:type="spellStart"/>
      <w:r w:rsidRPr="00196F86">
        <w:t>Тумаковского</w:t>
      </w:r>
      <w:proofErr w:type="spellEnd"/>
      <w:r w:rsidRPr="00196F86">
        <w:t xml:space="preserve"> сельсовета», руководствуясь статьей 25 Устава </w:t>
      </w:r>
      <w:proofErr w:type="spellStart"/>
      <w:r w:rsidRPr="00196F86">
        <w:t>Тумаковского</w:t>
      </w:r>
      <w:proofErr w:type="spellEnd"/>
      <w:r w:rsidRPr="00196F86">
        <w:t xml:space="preserve"> сельсовета </w:t>
      </w:r>
      <w:proofErr w:type="spellStart"/>
      <w:r w:rsidRPr="00196F86">
        <w:t>Ирбейского</w:t>
      </w:r>
      <w:proofErr w:type="spellEnd"/>
      <w:r w:rsidRPr="00196F86">
        <w:t xml:space="preserve"> района Красноярского края, ПОСТАНОВЛЯЮ:</w:t>
      </w:r>
    </w:p>
    <w:p w:rsidR="004C770F" w:rsidRPr="00196F86" w:rsidRDefault="004C770F" w:rsidP="004C770F">
      <w:pPr>
        <w:ind w:firstLine="567"/>
        <w:jc w:val="both"/>
      </w:pPr>
      <w:r w:rsidRPr="00196F86">
        <w:t xml:space="preserve">1. </w:t>
      </w:r>
      <w:r w:rsidRPr="00196F86">
        <w:rPr>
          <w:lang w:eastAsia="en-US"/>
        </w:rPr>
        <w:t xml:space="preserve">Утвердить муниципальную программу «Создание условий для развития культуры на территории </w:t>
      </w:r>
      <w:proofErr w:type="spellStart"/>
      <w:r w:rsidRPr="00196F86">
        <w:rPr>
          <w:lang w:eastAsia="en-US"/>
        </w:rPr>
        <w:t>Тумаковского</w:t>
      </w:r>
      <w:proofErr w:type="spellEnd"/>
      <w:r w:rsidRPr="00196F86">
        <w:rPr>
          <w:lang w:eastAsia="en-US"/>
        </w:rPr>
        <w:t xml:space="preserve"> сельсовета» (прилагается).</w:t>
      </w:r>
    </w:p>
    <w:p w:rsidR="004C770F" w:rsidRPr="00196F86" w:rsidRDefault="004C770F" w:rsidP="004C770F">
      <w:pPr>
        <w:ind w:firstLine="567"/>
        <w:jc w:val="both"/>
      </w:pPr>
      <w:r w:rsidRPr="00196F86">
        <w:t xml:space="preserve">2. Предусмотреть в бюджете </w:t>
      </w:r>
      <w:proofErr w:type="spellStart"/>
      <w:r w:rsidRPr="00196F86">
        <w:t>Тумаковского</w:t>
      </w:r>
      <w:proofErr w:type="spellEnd"/>
      <w:r w:rsidRPr="00196F86">
        <w:t xml:space="preserve"> сельсовета ассигнования на реализацию в 2014 году и на плановый период  муниципальной программы «Создание условий для развития культуры на территории </w:t>
      </w:r>
      <w:proofErr w:type="spellStart"/>
      <w:r w:rsidRPr="00196F86">
        <w:t>Тумаковского</w:t>
      </w:r>
      <w:proofErr w:type="spellEnd"/>
      <w:r w:rsidRPr="00196F86">
        <w:t xml:space="preserve"> сельсовета».</w:t>
      </w:r>
    </w:p>
    <w:p w:rsidR="004C770F" w:rsidRPr="00196F86" w:rsidRDefault="004C770F" w:rsidP="004C770F">
      <w:pPr>
        <w:ind w:firstLine="567"/>
        <w:jc w:val="both"/>
      </w:pPr>
      <w:r w:rsidRPr="00196F86">
        <w:t xml:space="preserve">3. </w:t>
      </w:r>
      <w:proofErr w:type="gramStart"/>
      <w:r w:rsidRPr="00196F86">
        <w:t>Контроль за</w:t>
      </w:r>
      <w:proofErr w:type="gramEnd"/>
      <w:r w:rsidRPr="00196F86">
        <w:t xml:space="preserve"> выполнением постановления оставляю за собой.</w:t>
      </w:r>
    </w:p>
    <w:p w:rsidR="004C770F" w:rsidRPr="00196F86" w:rsidRDefault="004C770F" w:rsidP="004C770F">
      <w:pPr>
        <w:ind w:firstLine="540"/>
        <w:jc w:val="both"/>
        <w:outlineLvl w:val="0"/>
      </w:pPr>
      <w:r w:rsidRPr="00196F86"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196F86">
        <w:t>Тумаковский</w:t>
      </w:r>
      <w:proofErr w:type="spellEnd"/>
      <w:r w:rsidRPr="00196F86">
        <w:t xml:space="preserve"> вестник»</w:t>
      </w:r>
      <w:r w:rsidRPr="00196F86">
        <w:rPr>
          <w:rFonts w:eastAsia="Calibri"/>
          <w:i/>
          <w:lang w:eastAsia="en-US"/>
        </w:rPr>
        <w:t>.</w:t>
      </w:r>
    </w:p>
    <w:p w:rsidR="004C770F" w:rsidRPr="00196F86" w:rsidRDefault="004C770F" w:rsidP="004C770F">
      <w:pPr>
        <w:ind w:left="720"/>
        <w:contextualSpacing/>
        <w:jc w:val="both"/>
        <w:rPr>
          <w:rFonts w:eastAsia="Calibri"/>
          <w:lang w:eastAsia="en-US"/>
        </w:rPr>
      </w:pPr>
    </w:p>
    <w:p w:rsidR="004C770F" w:rsidRPr="00196F86" w:rsidRDefault="004C770F" w:rsidP="004C770F">
      <w:pPr>
        <w:outlineLvl w:val="0"/>
      </w:pPr>
    </w:p>
    <w:p w:rsidR="004C770F" w:rsidRPr="00196F86" w:rsidRDefault="004C770F" w:rsidP="004C770F">
      <w:pPr>
        <w:outlineLvl w:val="0"/>
      </w:pPr>
    </w:p>
    <w:p w:rsidR="004C770F" w:rsidRPr="00196F86" w:rsidRDefault="004C770F" w:rsidP="004C770F">
      <w:pPr>
        <w:outlineLvl w:val="0"/>
      </w:pPr>
      <w:r w:rsidRPr="00196F86">
        <w:t xml:space="preserve">Глава сельсовета                                                                               И.О. </w:t>
      </w:r>
      <w:proofErr w:type="spellStart"/>
      <w:r w:rsidRPr="00196F86">
        <w:t>Барбаева</w:t>
      </w:r>
      <w:proofErr w:type="spellEnd"/>
    </w:p>
    <w:p w:rsidR="004C770F" w:rsidRPr="00196F86" w:rsidRDefault="004C770F" w:rsidP="004C770F"/>
    <w:p w:rsidR="004C770F" w:rsidRPr="00196F86" w:rsidRDefault="004C770F" w:rsidP="004C770F">
      <w:pPr>
        <w:ind w:left="4956"/>
      </w:pPr>
    </w:p>
    <w:p w:rsidR="004C770F" w:rsidRPr="00196F86" w:rsidRDefault="004C770F" w:rsidP="004C770F">
      <w:pPr>
        <w:spacing w:before="100" w:beforeAutospacing="1" w:after="100" w:afterAutospacing="1"/>
        <w:jc w:val="right"/>
        <w:outlineLvl w:val="5"/>
        <w:rPr>
          <w:b/>
          <w:bCs/>
        </w:rPr>
      </w:pPr>
    </w:p>
    <w:tbl>
      <w:tblPr>
        <w:tblW w:w="0" w:type="auto"/>
        <w:tblInd w:w="55" w:type="dxa"/>
        <w:tblLook w:val="0000"/>
      </w:tblPr>
      <w:tblGrid>
        <w:gridCol w:w="4430"/>
        <w:gridCol w:w="5086"/>
      </w:tblGrid>
      <w:tr w:rsidR="004C770F" w:rsidRPr="00196F86" w:rsidTr="00E34EBC">
        <w:trPr>
          <w:trHeight w:val="1170"/>
        </w:trPr>
        <w:tc>
          <w:tcPr>
            <w:tcW w:w="4589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ind w:left="53"/>
              <w:outlineLvl w:val="1"/>
              <w:rPr>
                <w:rFonts w:eastAsia="Calibri"/>
                <w:lang w:eastAsia="en-US"/>
              </w:rPr>
            </w:pP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ind w:left="53"/>
              <w:rPr>
                <w:rFonts w:eastAsia="Calibri"/>
                <w:lang w:eastAsia="en-US"/>
              </w:rPr>
            </w:pP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209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УТВЕРЖДЕНА</w:t>
            </w: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</w:t>
            </w: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от 00.11.2013 г. № 01- </w:t>
            </w:r>
            <w:proofErr w:type="spellStart"/>
            <w:r w:rsidRPr="00196F86">
              <w:rPr>
                <w:rFonts w:eastAsia="Calibri"/>
                <w:lang w:eastAsia="en-US"/>
              </w:rPr>
              <w:t>пг</w:t>
            </w:r>
            <w:proofErr w:type="spellEnd"/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C770F" w:rsidRPr="00196F86" w:rsidRDefault="004C770F" w:rsidP="004C77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196F86">
        <w:rPr>
          <w:rFonts w:eastAsia="Calibri"/>
          <w:b/>
          <w:lang w:eastAsia="en-US"/>
        </w:rPr>
        <w:t xml:space="preserve">Паспорт муниципальной программы </w:t>
      </w:r>
    </w:p>
    <w:p w:rsidR="004C770F" w:rsidRPr="00196F86" w:rsidRDefault="004C770F" w:rsidP="004C770F">
      <w:pPr>
        <w:autoSpaceDE w:val="0"/>
        <w:autoSpaceDN w:val="0"/>
        <w:adjustRightInd w:val="0"/>
        <w:ind w:left="1069"/>
        <w:jc w:val="both"/>
        <w:rPr>
          <w:rFonts w:eastAsia="Calibri"/>
          <w:b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3"/>
        <w:gridCol w:w="5426"/>
      </w:tblGrid>
      <w:tr w:rsidR="004C770F" w:rsidRPr="00196F86" w:rsidTr="00E34EBC">
        <w:trPr>
          <w:trHeight w:val="666"/>
        </w:trPr>
        <w:tc>
          <w:tcPr>
            <w:tcW w:w="4213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lastRenderedPageBreak/>
              <w:t xml:space="preserve">Наименование муниципальной программы </w:t>
            </w:r>
          </w:p>
        </w:tc>
        <w:tc>
          <w:tcPr>
            <w:tcW w:w="5426" w:type="dxa"/>
          </w:tcPr>
          <w:p w:rsidR="004C770F" w:rsidRPr="00196F86" w:rsidRDefault="004C770F" w:rsidP="00E34EBC">
            <w:pPr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Создание условий для развития культуры на территории </w:t>
            </w: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 (</w:t>
            </w:r>
            <w:proofErr w:type="spellStart"/>
            <w:r w:rsidRPr="00196F86">
              <w:rPr>
                <w:rFonts w:eastAsia="Calibri"/>
                <w:lang w:eastAsia="en-US"/>
              </w:rPr>
              <w:t>далее-муниципальная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программа)</w:t>
            </w:r>
          </w:p>
        </w:tc>
      </w:tr>
      <w:tr w:rsidR="004C770F" w:rsidRPr="00196F86" w:rsidTr="00E34EBC">
        <w:trPr>
          <w:trHeight w:val="495"/>
        </w:trPr>
        <w:tc>
          <w:tcPr>
            <w:tcW w:w="4213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5426" w:type="dxa"/>
          </w:tcPr>
          <w:p w:rsidR="004C770F" w:rsidRPr="00196F86" w:rsidRDefault="004C770F" w:rsidP="00E34EB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196F86">
              <w:t xml:space="preserve">1) статья 179 Бюджетного кодекса Российской Федерации; </w:t>
            </w:r>
          </w:p>
          <w:p w:rsidR="004C770F" w:rsidRPr="00196F86" w:rsidRDefault="004C770F" w:rsidP="00E34EBC">
            <w:pPr>
              <w:jc w:val="both"/>
            </w:pPr>
            <w:r w:rsidRPr="00196F86">
              <w:rPr>
                <w:rFonts w:eastAsia="Calibri"/>
                <w:lang w:eastAsia="en-US"/>
              </w:rPr>
              <w:t xml:space="preserve">2) постановление администрации </w:t>
            </w: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 </w:t>
            </w:r>
            <w:r w:rsidRPr="00196F86">
              <w:t xml:space="preserve">от 10.08.2013 </w:t>
            </w:r>
          </w:p>
          <w:p w:rsidR="004C770F" w:rsidRPr="00196F86" w:rsidRDefault="004C770F" w:rsidP="00E34EBC">
            <w:pPr>
              <w:jc w:val="both"/>
            </w:pPr>
            <w:r w:rsidRPr="00196F86">
              <w:t xml:space="preserve">№ 31-пг «Об утверждении Порядка разработки, реализации и оценки эффективности муниципальных программ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сельсовета»;</w:t>
            </w:r>
          </w:p>
          <w:p w:rsidR="004C770F" w:rsidRPr="00196F86" w:rsidRDefault="004C770F" w:rsidP="00E34EBC">
            <w:pPr>
              <w:jc w:val="both"/>
            </w:pPr>
            <w:r w:rsidRPr="00196F86">
              <w:rPr>
                <w:rFonts w:eastAsia="Calibri"/>
                <w:lang w:eastAsia="en-US"/>
              </w:rPr>
              <w:t xml:space="preserve">3) постановление администрации </w:t>
            </w: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 </w:t>
            </w:r>
            <w:r w:rsidRPr="00196F86">
              <w:t xml:space="preserve">от 15.08.2013  </w:t>
            </w:r>
          </w:p>
          <w:p w:rsidR="004C770F" w:rsidRPr="00196F86" w:rsidRDefault="004C770F" w:rsidP="00E34EBC">
            <w:pPr>
              <w:jc w:val="both"/>
              <w:rPr>
                <w:rFonts w:eastAsia="Calibri"/>
                <w:lang w:eastAsia="en-US"/>
              </w:rPr>
            </w:pPr>
            <w:r w:rsidRPr="00196F86">
              <w:t xml:space="preserve">№ 33-пг «Об утверждении Перечня муниципальных Программ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сельсовета»</w:t>
            </w:r>
            <w:r w:rsidRPr="00196F86">
              <w:rPr>
                <w:rFonts w:eastAsia="Calibri"/>
                <w:lang w:eastAsia="en-US"/>
              </w:rPr>
              <w:t>;</w:t>
            </w:r>
          </w:p>
          <w:p w:rsidR="004C770F" w:rsidRPr="00196F86" w:rsidRDefault="004C770F" w:rsidP="00E34EB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196F86">
              <w:t xml:space="preserve">4) Устав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 </w:t>
            </w:r>
            <w:proofErr w:type="spellStart"/>
            <w:r w:rsidRPr="00196F86">
              <w:t>Ирбейского</w:t>
            </w:r>
            <w:proofErr w:type="spellEnd"/>
            <w:r w:rsidRPr="00196F86">
              <w:t xml:space="preserve"> района Красноярского края.</w:t>
            </w:r>
          </w:p>
        </w:tc>
      </w:tr>
      <w:tr w:rsidR="004C770F" w:rsidRPr="00196F86" w:rsidTr="00E34EBC">
        <w:trPr>
          <w:trHeight w:val="435"/>
        </w:trPr>
        <w:tc>
          <w:tcPr>
            <w:tcW w:w="4213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426" w:type="dxa"/>
          </w:tcPr>
          <w:p w:rsidR="004C770F" w:rsidRPr="00196F86" w:rsidRDefault="004C770F" w:rsidP="00E34EBC">
            <w:pPr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 </w:t>
            </w:r>
            <w:proofErr w:type="spellStart"/>
            <w:r w:rsidRPr="00196F86">
              <w:rPr>
                <w:rFonts w:eastAsia="Calibri"/>
                <w:lang w:eastAsia="en-US"/>
              </w:rPr>
              <w:t>Ирбейского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района Красноярского края</w:t>
            </w:r>
          </w:p>
        </w:tc>
      </w:tr>
      <w:tr w:rsidR="004C770F" w:rsidRPr="00196F86" w:rsidTr="00E34EBC">
        <w:trPr>
          <w:trHeight w:val="1072"/>
        </w:trPr>
        <w:tc>
          <w:tcPr>
            <w:tcW w:w="4213" w:type="dxa"/>
          </w:tcPr>
          <w:p w:rsidR="004C770F" w:rsidRPr="00196F86" w:rsidRDefault="004C770F" w:rsidP="00E34EB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426" w:type="dxa"/>
          </w:tcPr>
          <w:p w:rsidR="004C770F" w:rsidRPr="00196F86" w:rsidRDefault="004C770F" w:rsidP="00E34EBC">
            <w:pPr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Подпрограмма 1 «Сохранение культурного наследия».</w:t>
            </w:r>
          </w:p>
          <w:p w:rsidR="004C770F" w:rsidRPr="00196F86" w:rsidRDefault="004C770F" w:rsidP="00E34EBC">
            <w:pPr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Подпрограмма 2 «Поддержка искусства и народного творчества».</w:t>
            </w:r>
          </w:p>
        </w:tc>
      </w:tr>
      <w:tr w:rsidR="004C770F" w:rsidRPr="00196F86" w:rsidTr="00E34EBC">
        <w:trPr>
          <w:trHeight w:val="889"/>
        </w:trPr>
        <w:tc>
          <w:tcPr>
            <w:tcW w:w="4213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426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</w:pPr>
            <w:r w:rsidRPr="00196F86">
              <w:t xml:space="preserve">Создание условий для развития и реализации культурного и духовного потенциала населения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 </w:t>
            </w:r>
          </w:p>
        </w:tc>
      </w:tr>
    </w:tbl>
    <w:p w:rsidR="004C770F" w:rsidRPr="00196F86" w:rsidRDefault="004C770F" w:rsidP="004C770F">
      <w:pPr>
        <w:spacing w:after="200" w:line="276" w:lineRule="auto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3"/>
        <w:gridCol w:w="5426"/>
      </w:tblGrid>
      <w:tr w:rsidR="004C770F" w:rsidRPr="00196F86" w:rsidTr="00E34EBC">
        <w:trPr>
          <w:trHeight w:val="450"/>
        </w:trPr>
        <w:tc>
          <w:tcPr>
            <w:tcW w:w="4213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lastRenderedPageBreak/>
              <w:t>Задачи муниципальной программы</w:t>
            </w: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26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</w:pPr>
            <w:r w:rsidRPr="00196F86">
              <w:t xml:space="preserve">Обеспечение доступа населения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 к культурным благам и участию в культурной жизни.</w:t>
            </w:r>
          </w:p>
        </w:tc>
      </w:tr>
      <w:tr w:rsidR="004C770F" w:rsidRPr="00196F86" w:rsidTr="00E34EBC">
        <w:trPr>
          <w:trHeight w:val="495"/>
        </w:trPr>
        <w:tc>
          <w:tcPr>
            <w:tcW w:w="4213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Сроки реализации</w:t>
            </w: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муниципальной программы</w:t>
            </w:r>
          </w:p>
        </w:tc>
        <w:tc>
          <w:tcPr>
            <w:tcW w:w="5426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2014-2016 годы</w:t>
            </w:r>
          </w:p>
        </w:tc>
      </w:tr>
      <w:tr w:rsidR="004C770F" w:rsidRPr="00196F86" w:rsidTr="00E34EBC">
        <w:trPr>
          <w:trHeight w:val="495"/>
        </w:trPr>
        <w:tc>
          <w:tcPr>
            <w:tcW w:w="4213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5426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96F86">
              <w:rPr>
                <w:rFonts w:eastAsia="Calibri"/>
              </w:rPr>
              <w:t xml:space="preserve">приведены в </w:t>
            </w:r>
            <w:r w:rsidRPr="00196F86">
              <w:rPr>
                <w:rFonts w:eastAsia="Calibri"/>
                <w:lang w:eastAsia="en-US"/>
              </w:rPr>
              <w:t>приложении 1 к паспорту</w:t>
            </w:r>
            <w:r w:rsidRPr="00196F86">
              <w:rPr>
                <w:rFonts w:eastAsia="Calibri"/>
              </w:rPr>
              <w:t xml:space="preserve"> муниципальной программы</w:t>
            </w:r>
            <w:proofErr w:type="gramEnd"/>
          </w:p>
        </w:tc>
      </w:tr>
      <w:tr w:rsidR="004C770F" w:rsidRPr="00196F86" w:rsidTr="00E34EBC">
        <w:trPr>
          <w:trHeight w:val="1549"/>
        </w:trPr>
        <w:tc>
          <w:tcPr>
            <w:tcW w:w="4213" w:type="dxa"/>
          </w:tcPr>
          <w:p w:rsidR="004C770F" w:rsidRPr="00196F86" w:rsidRDefault="004C770F" w:rsidP="00E34EBC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</w:rPr>
              <w:t xml:space="preserve">Значение целевых показателей муниципальной программы на долгосрочный период </w:t>
            </w:r>
          </w:p>
        </w:tc>
        <w:tc>
          <w:tcPr>
            <w:tcW w:w="5426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96F86">
              <w:rPr>
                <w:rFonts w:eastAsia="Calibri"/>
              </w:rPr>
              <w:t xml:space="preserve">приведены в </w:t>
            </w:r>
            <w:r w:rsidRPr="00196F86">
              <w:rPr>
                <w:rFonts w:eastAsia="Calibri"/>
                <w:lang w:eastAsia="en-US"/>
              </w:rPr>
              <w:t>приложениях 2,3 к паспорту</w:t>
            </w:r>
            <w:r w:rsidRPr="00196F86">
              <w:rPr>
                <w:rFonts w:eastAsia="Calibri"/>
              </w:rPr>
              <w:t xml:space="preserve"> муниципальной программы</w:t>
            </w:r>
            <w:proofErr w:type="gramEnd"/>
          </w:p>
        </w:tc>
      </w:tr>
      <w:tr w:rsidR="004C770F" w:rsidRPr="00196F86" w:rsidTr="00E34EBC">
        <w:trPr>
          <w:trHeight w:val="416"/>
        </w:trPr>
        <w:tc>
          <w:tcPr>
            <w:tcW w:w="4213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96F86">
              <w:rPr>
                <w:rFonts w:eastAsia="Calibri"/>
              </w:rPr>
              <w:t>Ресурсное обеспечение</w:t>
            </w: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96F86">
              <w:rPr>
                <w:rFonts w:eastAsia="Calibri"/>
              </w:rPr>
              <w:t>муниципальной программы</w:t>
            </w: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426" w:type="dxa"/>
          </w:tcPr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общий объем бюджетных ассигнований на реализацию муниципальной программы составляет 2 844 471  </w:t>
            </w:r>
            <w:r w:rsidRPr="00196F86">
              <w:rPr>
                <w:rFonts w:eastAsia="Calibri"/>
                <w:shd w:val="clear" w:color="auto" w:fill="FFFFFF"/>
                <w:lang w:eastAsia="en-US"/>
              </w:rPr>
              <w:t>рублей.</w:t>
            </w: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196F86">
              <w:rPr>
                <w:rFonts w:eastAsia="Calibri"/>
                <w:shd w:val="clear" w:color="auto" w:fill="FFFFFF"/>
                <w:lang w:eastAsia="en-US"/>
              </w:rPr>
              <w:t>Объем финансирования по годам реализации муниципальной программы:</w:t>
            </w: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shd w:val="clear" w:color="auto" w:fill="FFFFFF"/>
                <w:lang w:eastAsia="en-US"/>
              </w:rPr>
              <w:t>2014 год –  948 157рублей,</w:t>
            </w: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196F86">
              <w:rPr>
                <w:rFonts w:eastAsia="Calibri"/>
                <w:shd w:val="clear" w:color="auto" w:fill="FFFFFF"/>
                <w:lang w:eastAsia="en-US"/>
              </w:rPr>
              <w:t>2015 год – 948 157 рублей,</w:t>
            </w:r>
          </w:p>
          <w:p w:rsidR="004C770F" w:rsidRPr="00196F86" w:rsidRDefault="004C770F" w:rsidP="00E34E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shd w:val="clear" w:color="auto" w:fill="FFFFFF"/>
                <w:lang w:eastAsia="en-US"/>
              </w:rPr>
              <w:t>2016 год – 948 157 рублей.</w:t>
            </w:r>
          </w:p>
        </w:tc>
      </w:tr>
    </w:tbl>
    <w:p w:rsidR="004C770F" w:rsidRPr="00196F86" w:rsidRDefault="004C770F" w:rsidP="004C77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196F86">
        <w:rPr>
          <w:b/>
        </w:rPr>
        <w:t>2. Характеристика текущего состояния и анализ социальных, финансово-экономических и прочих рисков реализации мероприятий программы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outlineLvl w:val="0"/>
      </w:pP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196F86">
        <w:rPr>
          <w:rFonts w:eastAsia="Calibri"/>
          <w:lang w:eastAsia="en-US"/>
        </w:rPr>
        <w:t>гуманизации</w:t>
      </w:r>
      <w:proofErr w:type="spellEnd"/>
      <w:r w:rsidRPr="00196F86">
        <w:rPr>
          <w:rFonts w:eastAsia="Calibri"/>
          <w:lang w:eastAsia="en-US"/>
        </w:rPr>
        <w:t xml:space="preserve"> общества и сохранении национальной самобытности народов.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Настоятельная необходимость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комплекс мер по сохранению накопленного культурного наследия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сельсовета. 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Основными учреждением культуры на территории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долгие годы являются: </w:t>
      </w:r>
      <w:proofErr w:type="spellStart"/>
      <w:r w:rsidRPr="00196F86">
        <w:rPr>
          <w:rFonts w:eastAsia="Calibri"/>
          <w:lang w:eastAsia="en-US"/>
        </w:rPr>
        <w:t>Тумаковский</w:t>
      </w:r>
      <w:proofErr w:type="spellEnd"/>
      <w:r w:rsidRPr="00196F86">
        <w:rPr>
          <w:rFonts w:eastAsia="Calibri"/>
          <w:lang w:eastAsia="en-US"/>
        </w:rPr>
        <w:t xml:space="preserve"> СДК и </w:t>
      </w:r>
      <w:proofErr w:type="spellStart"/>
      <w:r w:rsidRPr="00196F86">
        <w:rPr>
          <w:rFonts w:eastAsia="Calibri"/>
          <w:lang w:eastAsia="en-US"/>
        </w:rPr>
        <w:t>Хомутовский</w:t>
      </w:r>
      <w:proofErr w:type="spellEnd"/>
      <w:r w:rsidRPr="00196F86">
        <w:rPr>
          <w:rFonts w:eastAsia="Calibri"/>
          <w:lang w:eastAsia="en-US"/>
        </w:rPr>
        <w:t xml:space="preserve"> ДК, на базе которых реализуется работа самодеятельных коллективов, детских кружков, а также проводятся культурно-массовые мероприятия.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Здание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</w:t>
      </w:r>
      <w:proofErr w:type="gramStart"/>
      <w:r w:rsidRPr="00196F86">
        <w:rPr>
          <w:rFonts w:eastAsia="Calibri"/>
          <w:lang w:eastAsia="en-US"/>
        </w:rPr>
        <w:t>C</w:t>
      </w:r>
      <w:proofErr w:type="gramEnd"/>
      <w:r w:rsidRPr="00196F86">
        <w:rPr>
          <w:rFonts w:eastAsia="Calibri"/>
          <w:lang w:eastAsia="en-US"/>
        </w:rPr>
        <w:t xml:space="preserve">ДК было построено в 1969 году и в течение 44-х лет его капитальный ремонт, а также переоснащение современным оборудованием, не проводились.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</w:p>
    <w:p w:rsidR="004C770F" w:rsidRPr="00196F86" w:rsidRDefault="004C770F" w:rsidP="004C770F">
      <w:pPr>
        <w:ind w:firstLine="567"/>
        <w:contextualSpacing/>
        <w:jc w:val="both"/>
        <w:rPr>
          <w:rFonts w:eastAsia="Calibri"/>
          <w:lang w:eastAsia="en-US"/>
        </w:rPr>
      </w:pPr>
      <w:proofErr w:type="gramStart"/>
      <w:r w:rsidRPr="00196F86">
        <w:rPr>
          <w:rFonts w:eastAsia="Calibri"/>
          <w:lang w:eastAsia="en-US"/>
        </w:rPr>
        <w:t xml:space="preserve">На базе действующего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СДК и </w:t>
      </w:r>
      <w:proofErr w:type="spellStart"/>
      <w:r w:rsidRPr="00196F86">
        <w:rPr>
          <w:rFonts w:eastAsia="Calibri"/>
          <w:lang w:eastAsia="en-US"/>
        </w:rPr>
        <w:t>Хомутовского</w:t>
      </w:r>
      <w:proofErr w:type="spellEnd"/>
      <w:r w:rsidRPr="00196F86">
        <w:rPr>
          <w:rFonts w:eastAsia="Calibri"/>
          <w:lang w:eastAsia="en-US"/>
        </w:rPr>
        <w:t xml:space="preserve"> ДК предполагается ведение активной работы, направленной на удовлетворение потребностей населения в услугах культуры и искусства, сохранение и дальнейшее развитие творческих </w:t>
      </w:r>
      <w:r w:rsidRPr="00196F86">
        <w:rPr>
          <w:rFonts w:eastAsia="Calibri"/>
          <w:lang w:eastAsia="en-US"/>
        </w:rPr>
        <w:lastRenderedPageBreak/>
        <w:t xml:space="preserve">возможностей коллективов и детских кружков, вовлечение в культурную жизнь жителей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и </w:t>
      </w:r>
      <w:proofErr w:type="spellStart"/>
      <w:r w:rsidRPr="00196F86">
        <w:rPr>
          <w:rFonts w:eastAsia="Calibri"/>
          <w:lang w:eastAsia="en-US"/>
        </w:rPr>
        <w:t>Хомутовского</w:t>
      </w:r>
      <w:proofErr w:type="spellEnd"/>
      <w:r w:rsidRPr="00196F86">
        <w:rPr>
          <w:rFonts w:eastAsia="Calibri"/>
          <w:lang w:eastAsia="en-US"/>
        </w:rPr>
        <w:t xml:space="preserve"> сельсовета всех возрастов, что будет достигаться регулярным проведением, ставших традиционными, торжественных </w:t>
      </w:r>
      <w:proofErr w:type="spellStart"/>
      <w:r w:rsidRPr="00196F86">
        <w:rPr>
          <w:rFonts w:eastAsia="Calibri"/>
          <w:lang w:eastAsia="en-US"/>
        </w:rPr>
        <w:t>культурно-досуговых</w:t>
      </w:r>
      <w:proofErr w:type="spellEnd"/>
      <w:r w:rsidRPr="00196F86">
        <w:rPr>
          <w:rFonts w:eastAsia="Calibri"/>
          <w:lang w:eastAsia="en-US"/>
        </w:rPr>
        <w:t xml:space="preserve"> мероприятий.</w:t>
      </w:r>
      <w:proofErr w:type="gramEnd"/>
    </w:p>
    <w:p w:rsidR="004C770F" w:rsidRPr="00196F86" w:rsidRDefault="004C770F" w:rsidP="004C770F">
      <w:pPr>
        <w:ind w:firstLine="567"/>
        <w:contextualSpacing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культурного потенциала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4C770F" w:rsidRPr="00196F86" w:rsidRDefault="004C770F" w:rsidP="004C770F">
      <w:pPr>
        <w:ind w:firstLine="567"/>
        <w:contextualSpacing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Значительная часть затрат, связанных с реализацией программы, приходится на исполнение муниципального задания муниципальными учреждениями культуры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4C770F" w:rsidRPr="00196F86" w:rsidRDefault="004C770F" w:rsidP="004C770F">
      <w:pPr>
        <w:ind w:firstLine="567"/>
        <w:contextualSpacing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 обуславливают необходимость решения данных проблем программно-целевым методом. 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</w:p>
    <w:p w:rsidR="004C770F" w:rsidRPr="00196F86" w:rsidRDefault="004C770F" w:rsidP="004C770F">
      <w:pPr>
        <w:numPr>
          <w:ilvl w:val="0"/>
          <w:numId w:val="1"/>
        </w:numPr>
        <w:jc w:val="both"/>
        <w:rPr>
          <w:rFonts w:eastAsia="Calibri"/>
          <w:b/>
          <w:lang w:eastAsia="en-US"/>
        </w:rPr>
      </w:pPr>
      <w:r w:rsidRPr="00196F86">
        <w:rPr>
          <w:rFonts w:eastAsia="Calibri"/>
          <w:b/>
          <w:lang w:eastAsia="en-US"/>
        </w:rPr>
        <w:t>Приоритеты социально-экономического развития, описание основных целей и задач программы</w:t>
      </w:r>
    </w:p>
    <w:p w:rsidR="004C770F" w:rsidRPr="00196F86" w:rsidRDefault="004C770F" w:rsidP="004C770F">
      <w:pPr>
        <w:ind w:firstLine="567"/>
        <w:jc w:val="center"/>
        <w:rPr>
          <w:rFonts w:eastAsia="Calibri"/>
          <w:lang w:eastAsia="en-US"/>
        </w:rPr>
      </w:pPr>
    </w:p>
    <w:p w:rsidR="004C770F" w:rsidRPr="00196F86" w:rsidRDefault="004C770F" w:rsidP="004C77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Реализация программы будет осуществляться в соответствии со следующими основными приоритетами:</w:t>
      </w:r>
    </w:p>
    <w:p w:rsidR="004C770F" w:rsidRPr="00196F86" w:rsidRDefault="004C770F" w:rsidP="004C770F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196F86">
        <w:t xml:space="preserve">1) обеспечение максимальной доступности культурных ценностей для населения </w:t>
      </w:r>
      <w:proofErr w:type="spellStart"/>
      <w:r w:rsidRPr="00196F86">
        <w:t>Тумаковского</w:t>
      </w:r>
      <w:proofErr w:type="spellEnd"/>
      <w:r w:rsidRPr="00196F86">
        <w:t xml:space="preserve"> сельсовета, повышение качества и разнообразия культурных услуг;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2) создание благоприятных условий для творческой самореализации граждан и приобщения к культуре и искусству всех групп населения;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3) сохранение, популяризация и эффективное использование культурного наследия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сельсовета.</w:t>
      </w:r>
    </w:p>
    <w:p w:rsidR="004C770F" w:rsidRPr="00196F86" w:rsidRDefault="004C770F" w:rsidP="004C77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Для достижения данной цели должны быть решены следующие задачи:</w:t>
      </w:r>
    </w:p>
    <w:p w:rsidR="004C770F" w:rsidRPr="00196F86" w:rsidRDefault="004C770F" w:rsidP="004C770F">
      <w:pPr>
        <w:tabs>
          <w:tab w:val="left" w:pos="720"/>
        </w:tabs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обеспечение доступа населения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к культурным благам и участию в культурной жизни.</w:t>
      </w:r>
    </w:p>
    <w:p w:rsidR="004C770F" w:rsidRPr="00196F86" w:rsidRDefault="004C770F" w:rsidP="004C770F">
      <w:pPr>
        <w:tabs>
          <w:tab w:val="left" w:pos="720"/>
        </w:tabs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Для решения указанной задачи предусматривается выполнение подпрограммы 2 «Поддержка искусства и народного творчества». 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>Реализация программы позволит расширить доступ населения                         к культурным ценностям и информации, обеспечит поддержку всех форм творческой самореализации личности и широкое вовлечение граждан в культурную деятельность.</w:t>
      </w:r>
    </w:p>
    <w:p w:rsidR="004C770F" w:rsidRPr="00196F86" w:rsidRDefault="004C770F" w:rsidP="004C77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4C770F" w:rsidRPr="00196F86" w:rsidRDefault="004C770F" w:rsidP="004C77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Основным неуправляемым риском является существенное сокращение объемов бюджетного финансирования программы.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ab/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F86">
        <w:rPr>
          <w:b/>
        </w:rPr>
        <w:t>4. Механизм реализации отдельных мероприятий муниципальной программы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center"/>
      </w:pP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Организационные, </w:t>
      </w:r>
      <w:proofErr w:type="gramStart"/>
      <w:r w:rsidRPr="00196F86">
        <w:rPr>
          <w:rFonts w:eastAsia="Calibri"/>
          <w:lang w:eastAsia="en-US"/>
        </w:rPr>
        <w:t>экономические и правовые механизмы</w:t>
      </w:r>
      <w:proofErr w:type="gramEnd"/>
      <w:r w:rsidRPr="00196F86">
        <w:rPr>
          <w:rFonts w:eastAsia="Calibri"/>
          <w:lang w:eastAsia="en-US"/>
        </w:rPr>
        <w:t xml:space="preserve">, необходимые для эффективной реализации мероприятий подпрограмм, представлены в подпрограммах программы: </w:t>
      </w:r>
    </w:p>
    <w:p w:rsidR="004C770F" w:rsidRPr="00196F86" w:rsidRDefault="004C770F" w:rsidP="004C770F">
      <w:pPr>
        <w:tabs>
          <w:tab w:val="left" w:pos="74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lastRenderedPageBreak/>
        <w:t>1) подпрограмма 1 «Сохранение культурного наследия»;</w:t>
      </w:r>
    </w:p>
    <w:p w:rsidR="004C770F" w:rsidRPr="00196F86" w:rsidRDefault="004C770F" w:rsidP="004C770F">
      <w:pPr>
        <w:tabs>
          <w:tab w:val="left" w:pos="74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2) подпрограмма 2 «Поддержка искусства и народного творчества».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 xml:space="preserve">Управление реализацией программы и подпрограмм по ней осуществляет муниципальный заказчик программы – администрация </w:t>
      </w:r>
      <w:proofErr w:type="spellStart"/>
      <w:r w:rsidRPr="00196F86">
        <w:t>Тумаковского</w:t>
      </w:r>
      <w:proofErr w:type="spellEnd"/>
      <w:r w:rsidRPr="00196F86">
        <w:t xml:space="preserve"> сельсовета </w:t>
      </w:r>
      <w:proofErr w:type="spellStart"/>
      <w:r w:rsidRPr="00196F86">
        <w:t>Ирбейского</w:t>
      </w:r>
      <w:proofErr w:type="spellEnd"/>
      <w:r w:rsidRPr="00196F86">
        <w:t xml:space="preserve"> района Красноярского края.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>Муниципальным заказчиком программы выполняются следующие основные задачи: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>- экономический анализ эффективности программных проектов и мероприятий Программы;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краевого и федерального бюджетов и уточнения возможных объемов финансирования из других источников;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>Распределение объемов финансирования, указанных в Приложении 3 к настоящей программе осуществляется муниципальным заказчиком программы.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proofErr w:type="gramStart"/>
      <w:r w:rsidRPr="00196F86">
        <w:t>Контроль за</w:t>
      </w:r>
      <w:proofErr w:type="gramEnd"/>
      <w:r w:rsidRPr="00196F86">
        <w:t xml:space="preserve"> реализацией программы осуществляется администрацией </w:t>
      </w:r>
      <w:proofErr w:type="spellStart"/>
      <w:r w:rsidRPr="00196F86">
        <w:t>Тумаковского</w:t>
      </w:r>
      <w:proofErr w:type="spellEnd"/>
      <w:r w:rsidRPr="00196F86">
        <w:t xml:space="preserve"> сельсовета.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 xml:space="preserve">Исполнитель программы – администрация </w:t>
      </w:r>
      <w:proofErr w:type="spellStart"/>
      <w:r w:rsidRPr="00196F86">
        <w:t>Тумаковского</w:t>
      </w:r>
      <w:proofErr w:type="spellEnd"/>
      <w:r w:rsidRPr="00196F86">
        <w:t xml:space="preserve"> сельсовета: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>-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>- осуществляет обобщение и подготовку информации о ходе реализации мероприятий программы.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center"/>
      </w:pP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F86">
        <w:rPr>
          <w:b/>
        </w:rPr>
        <w:t>5. Прогноз конечных результатов муниципальной программы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center"/>
      </w:pP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>Для осуществления мониторинга оценки реализации программы применяются показатели результативности и целевые индикаторы.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Эффективность программы оценивается по следующим показателям: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>увеличение процента потребителей, удовлетворенных качеством и доступностью услуг СДК,  к концу 2016 года на 10%.</w:t>
      </w:r>
    </w:p>
    <w:p w:rsidR="004C770F" w:rsidRPr="00196F86" w:rsidRDefault="004C770F" w:rsidP="004C770F">
      <w:pPr>
        <w:widowControl w:val="0"/>
        <w:suppressAutoHyphens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Целевыми индикаторами, позволяющими измерить достижение цели программы, являются: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процент потребителей, удовлетворенных качеством и доступностью услуг СДК, в 2016 году составит 95,0%.</w:t>
      </w:r>
    </w:p>
    <w:p w:rsidR="004C770F" w:rsidRPr="00196F86" w:rsidRDefault="004C770F" w:rsidP="004C770F">
      <w:pPr>
        <w:tabs>
          <w:tab w:val="left" w:pos="0"/>
        </w:tabs>
        <w:suppressAutoHyphens/>
        <w:ind w:firstLine="567"/>
        <w:jc w:val="both"/>
        <w:rPr>
          <w:lang w:eastAsia="ar-SA"/>
        </w:rPr>
      </w:pPr>
      <w:r w:rsidRPr="00196F86">
        <w:t xml:space="preserve">Перечень показателей результативности и целевых индикаторов программы с расшифровкой плановых значений по годам ее реализации представлены в </w:t>
      </w:r>
      <w:r w:rsidRPr="00196F86">
        <w:rPr>
          <w:lang w:eastAsia="ar-SA"/>
        </w:rPr>
        <w:t>приложении 1 к программе</w:t>
      </w:r>
      <w:r w:rsidRPr="00196F86">
        <w:t xml:space="preserve">, значения целевых показателей на долгосрочный период представлены в </w:t>
      </w:r>
      <w:r w:rsidRPr="00196F86">
        <w:rPr>
          <w:lang w:eastAsia="ar-SA"/>
        </w:rPr>
        <w:t xml:space="preserve">приложении  2 к программе. 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center"/>
      </w:pP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F86">
        <w:tab/>
      </w:r>
      <w:r w:rsidRPr="00196F86">
        <w:rPr>
          <w:b/>
        </w:rPr>
        <w:t>6. Перечень подпрограмм и мероприятий с указанием сроков их реализации и ожидаемых результатов</w:t>
      </w:r>
    </w:p>
    <w:p w:rsidR="004C770F" w:rsidRPr="00196F86" w:rsidRDefault="004C770F" w:rsidP="004C770F">
      <w:pPr>
        <w:tabs>
          <w:tab w:val="left" w:pos="2132"/>
        </w:tabs>
        <w:autoSpaceDE w:val="0"/>
        <w:autoSpaceDN w:val="0"/>
        <w:adjustRightInd w:val="0"/>
        <w:ind w:firstLine="567"/>
        <w:jc w:val="both"/>
      </w:pPr>
    </w:p>
    <w:p w:rsidR="004C770F" w:rsidRPr="00196F86" w:rsidRDefault="004C770F" w:rsidP="004C770F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Для достижения цели и задач программы, направленных на создание условий для развития культуры на территории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сельсовета, в программу включены 2 </w:t>
      </w:r>
      <w:r w:rsidRPr="00196F86">
        <w:rPr>
          <w:rFonts w:eastAsia="Calibri"/>
          <w:lang w:eastAsia="en-US"/>
        </w:rPr>
        <w:lastRenderedPageBreak/>
        <w:t>подпрограммы, которые в свою очередь подразделяются на отдельные подпрограммные мероприятия: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1) оплата труда сотрудникам: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1.1) заработная плата;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1.2) начисления на заработную плату;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2) прочие услуги;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color w:val="000000"/>
          <w:lang w:eastAsia="en-US"/>
        </w:rPr>
      </w:pPr>
      <w:r w:rsidRPr="00196F86">
        <w:rPr>
          <w:rFonts w:eastAsia="Calibri"/>
          <w:color w:val="000000"/>
          <w:lang w:eastAsia="en-US"/>
        </w:rPr>
        <w:t>3) прочие расходы;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color w:val="FF0000"/>
          <w:lang w:eastAsia="en-US"/>
        </w:rPr>
      </w:pPr>
      <w:r w:rsidRPr="00196F86">
        <w:rPr>
          <w:rFonts w:eastAsia="Calibri"/>
          <w:color w:val="000000"/>
          <w:lang w:eastAsia="en-US"/>
        </w:rPr>
        <w:t>4) приобретение ОС;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5) приобретение МЗ.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Подпрограмма 2 «Поддержка искусства и народного творчества» направлена на обеспечение доступа населения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к культурным благам и участию в культурной жизни. Цель данной подпрограммы достигается за счет выполнения следующих мероприятий: 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1) оплата труда сотрудникам: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1.1) заработная плата;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1.2) начисления на заработную плату;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2) прочие услуги;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3) прочие расходы;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4) приобретение МЗ;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5) мероприятия по празднованию: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5.1) Дня Победы;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5.2) Дня пожилого человека;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5.3) Дня защиты детей;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5.4) Дня молодежи;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5.5) Масленицы;</w:t>
      </w:r>
    </w:p>
    <w:p w:rsidR="004C770F" w:rsidRPr="00196F86" w:rsidRDefault="004C770F" w:rsidP="004C770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5.6) мероприятия для детей из малообеспеченных детей.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Срок реализации программы и подпрограмм: 2014-2016 годы без выделения отдельных этапов.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96F86">
        <w:rPr>
          <w:rFonts w:eastAsia="Calibri"/>
        </w:rPr>
        <w:t>Реализация мероприятий подпрограмм позволит достичь в 2016 году следующих результатов: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по подпрограмме 2 «Поддержка искусства и народного творчества»:</w:t>
      </w:r>
    </w:p>
    <w:p w:rsidR="004C770F" w:rsidRPr="00196F86" w:rsidRDefault="004C770F" w:rsidP="004C77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- количество посетителей учреждений </w:t>
      </w:r>
      <w:proofErr w:type="spellStart"/>
      <w:r w:rsidRPr="00196F86">
        <w:rPr>
          <w:rFonts w:eastAsia="Calibri"/>
          <w:lang w:eastAsia="en-US"/>
        </w:rPr>
        <w:t>культурно-досугового</w:t>
      </w:r>
      <w:proofErr w:type="spellEnd"/>
      <w:r w:rsidRPr="00196F86">
        <w:rPr>
          <w:rFonts w:eastAsia="Calibri"/>
          <w:lang w:eastAsia="en-US"/>
        </w:rPr>
        <w:t xml:space="preserve"> типа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составит 3258 человек; 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96F86">
        <w:rPr>
          <w:bCs/>
        </w:rPr>
        <w:t>- число клубных формирований составит 2 единицы;</w:t>
      </w:r>
    </w:p>
    <w:p w:rsidR="004C770F" w:rsidRPr="00196F86" w:rsidRDefault="004C770F" w:rsidP="004C77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96F86">
        <w:rPr>
          <w:rFonts w:eastAsia="Calibri"/>
          <w:bCs/>
          <w:lang w:eastAsia="en-US"/>
        </w:rPr>
        <w:t xml:space="preserve">- количество </w:t>
      </w:r>
      <w:r w:rsidRPr="00196F86">
        <w:rPr>
          <w:rFonts w:eastAsia="Calibri"/>
          <w:lang w:eastAsia="en-US"/>
        </w:rPr>
        <w:t xml:space="preserve">проведенных </w:t>
      </w:r>
      <w:proofErr w:type="spellStart"/>
      <w:r w:rsidRPr="00196F86">
        <w:rPr>
          <w:rFonts w:eastAsia="Calibri"/>
          <w:lang w:eastAsia="en-US"/>
        </w:rPr>
        <w:t>культурно-досуговых</w:t>
      </w:r>
      <w:proofErr w:type="spellEnd"/>
      <w:r w:rsidRPr="00196F86">
        <w:rPr>
          <w:rFonts w:eastAsia="Calibri"/>
          <w:lang w:eastAsia="en-US"/>
        </w:rPr>
        <w:t xml:space="preserve"> мероприятий составит на 207 единиц;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rPr>
          <w:bCs/>
        </w:rPr>
        <w:t xml:space="preserve">- число участников </w:t>
      </w:r>
      <w:proofErr w:type="spellStart"/>
      <w:r w:rsidRPr="00196F86">
        <w:rPr>
          <w:bCs/>
        </w:rPr>
        <w:t>культурно-досуговых</w:t>
      </w:r>
      <w:proofErr w:type="spellEnd"/>
      <w:r w:rsidRPr="00196F86">
        <w:rPr>
          <w:bCs/>
        </w:rPr>
        <w:t xml:space="preserve"> мероприятий составит 2370 человек.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F86">
        <w:rPr>
          <w:b/>
        </w:rPr>
        <w:t xml:space="preserve">7. Основные меры правового регулирования 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</w:p>
    <w:p w:rsidR="004C770F" w:rsidRPr="00196F86" w:rsidRDefault="004C770F" w:rsidP="004C770F">
      <w:pPr>
        <w:ind w:firstLine="567"/>
        <w:jc w:val="both"/>
      </w:pPr>
      <w:r w:rsidRPr="00196F86">
        <w:t>Правовое регулирование реализации программы осуществляется в соответствии со следующими документами:</w:t>
      </w:r>
    </w:p>
    <w:p w:rsidR="004C770F" w:rsidRPr="00196F86" w:rsidRDefault="004C770F" w:rsidP="004C770F">
      <w:pPr>
        <w:ind w:firstLine="567"/>
        <w:jc w:val="both"/>
      </w:pPr>
      <w:r w:rsidRPr="00196F86">
        <w:t xml:space="preserve">1) статьи 179 Бюджетного кодекса Российской Федерации; </w:t>
      </w:r>
    </w:p>
    <w:p w:rsidR="004C770F" w:rsidRPr="00196F86" w:rsidRDefault="004C770F" w:rsidP="004C770F">
      <w:pPr>
        <w:ind w:firstLine="567"/>
        <w:jc w:val="both"/>
      </w:pPr>
      <w:r w:rsidRPr="00196F86">
        <w:t xml:space="preserve">2) Постановления администрации </w:t>
      </w:r>
      <w:proofErr w:type="spellStart"/>
      <w:r w:rsidRPr="00196F86">
        <w:t>Тумаковского</w:t>
      </w:r>
      <w:proofErr w:type="spellEnd"/>
      <w:r w:rsidRPr="00196F86">
        <w:t xml:space="preserve"> сельсовета от 10.8.2013 № 31-пг «Об утверждении Порядка разработки, реализации и оценки эффективности муниципальных программ </w:t>
      </w:r>
      <w:proofErr w:type="spellStart"/>
      <w:r w:rsidRPr="00196F86">
        <w:t>Тумаковского</w:t>
      </w:r>
      <w:proofErr w:type="spellEnd"/>
      <w:r w:rsidRPr="00196F86">
        <w:t xml:space="preserve"> сельсовета»; </w:t>
      </w:r>
    </w:p>
    <w:p w:rsidR="004C770F" w:rsidRPr="00196F86" w:rsidRDefault="004C770F" w:rsidP="004C770F">
      <w:pPr>
        <w:ind w:firstLine="567"/>
        <w:jc w:val="both"/>
      </w:pPr>
      <w:r w:rsidRPr="00196F86">
        <w:t xml:space="preserve">3) Постановления администрации </w:t>
      </w:r>
      <w:proofErr w:type="spellStart"/>
      <w:r w:rsidRPr="00196F86">
        <w:t>Тумаковского</w:t>
      </w:r>
      <w:proofErr w:type="spellEnd"/>
      <w:r w:rsidRPr="00196F86">
        <w:t xml:space="preserve"> сельсовета от 18.08.2013 № 33 «Об утверждении Перечня муниципальных Программ </w:t>
      </w:r>
      <w:proofErr w:type="spellStart"/>
      <w:r w:rsidRPr="00196F86">
        <w:t>Тумаковского</w:t>
      </w:r>
      <w:proofErr w:type="spellEnd"/>
      <w:r w:rsidRPr="00196F86">
        <w:t xml:space="preserve"> сельсовета».</w:t>
      </w:r>
    </w:p>
    <w:p w:rsidR="004C770F" w:rsidRPr="00196F86" w:rsidRDefault="004C770F" w:rsidP="004C770F">
      <w:pPr>
        <w:ind w:firstLine="567"/>
        <w:jc w:val="both"/>
      </w:pPr>
      <w:r w:rsidRPr="00196F86">
        <w:t xml:space="preserve">4) Устава </w:t>
      </w:r>
      <w:proofErr w:type="spellStart"/>
      <w:r w:rsidRPr="00196F86">
        <w:t>Тумаковского</w:t>
      </w:r>
      <w:proofErr w:type="spellEnd"/>
      <w:r w:rsidRPr="00196F86">
        <w:t xml:space="preserve"> сельсовета </w:t>
      </w:r>
      <w:proofErr w:type="spellStart"/>
      <w:r w:rsidRPr="00196F86">
        <w:t>Ирбейского</w:t>
      </w:r>
      <w:proofErr w:type="spellEnd"/>
      <w:r w:rsidRPr="00196F86">
        <w:t xml:space="preserve"> района Красноярского края.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F86">
        <w:rPr>
          <w:b/>
        </w:rPr>
        <w:t>8. Информация о распределении планируемых расходов по мероприятиям муниципальной программы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>Информация о распределении планируемых расходов по мероприятиям муниципальной программы приведена в приложении  3 к программе.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F86">
        <w:rPr>
          <w:b/>
        </w:rPr>
        <w:t>9. Информация об объеме бюджетных ассигнований, направленных на реализацию муниципальной программы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</w:pPr>
      <w:r w:rsidRPr="00196F86">
        <w:t xml:space="preserve">Финансирование программы осуществляется в пределах средств, утвержденных решением </w:t>
      </w:r>
      <w:proofErr w:type="spellStart"/>
      <w:r w:rsidRPr="00196F86">
        <w:t>Тумаковского</w:t>
      </w:r>
      <w:proofErr w:type="spellEnd"/>
      <w:r w:rsidRPr="00196F86">
        <w:t xml:space="preserve"> сельского Совета депутатов о бюджете </w:t>
      </w:r>
      <w:proofErr w:type="spellStart"/>
      <w:r w:rsidRPr="00196F86">
        <w:t>Тумаковского</w:t>
      </w:r>
      <w:proofErr w:type="spellEnd"/>
      <w:r w:rsidRPr="00196F86">
        <w:t xml:space="preserve"> сельсовета в составе ведомственной структуры расходов бюджета на очередной финансовый год и плановый период.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Объемы финансирования программы уточняются ежегодно при утверждении бюджета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на очередной год.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Times New Roman CYR"/>
          <w:lang w:eastAsia="en-US"/>
        </w:rPr>
        <w:t>Реализация программы осуществляется за счет средств местного бюджета</w:t>
      </w:r>
      <w:r w:rsidRPr="00196F86">
        <w:rPr>
          <w:rFonts w:eastAsia="Calibri"/>
          <w:lang w:eastAsia="en-US"/>
        </w:rPr>
        <w:t xml:space="preserve">, </w:t>
      </w:r>
      <w:r w:rsidRPr="00196F86">
        <w:rPr>
          <w:rFonts w:eastAsia="Times New Roman CYR"/>
          <w:lang w:eastAsia="en-US"/>
        </w:rPr>
        <w:t>формируемых за счет поступающих в местный бюджет в соответствии с бюджетным законодательством средств районного бюджета.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lang w:eastAsia="en-US"/>
        </w:rPr>
        <w:t xml:space="preserve">Объем финансирования, необходимый для реализации мероприятий программы, составляет 2 844 441 </w:t>
      </w:r>
      <w:r w:rsidRPr="00196F86">
        <w:rPr>
          <w:rFonts w:eastAsia="Calibri"/>
          <w:shd w:val="clear" w:color="auto" w:fill="FFFFFF"/>
          <w:lang w:eastAsia="en-US"/>
        </w:rPr>
        <w:t>рублей, в том числе по годам: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2014 год – 948 147 рублей;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2015 год – 948 147 рублей;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2016 год – 948 147 рублей.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Из них: 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lang w:eastAsia="en-US"/>
        </w:rPr>
        <w:t xml:space="preserve">1) для реализации подпрограммы 1 «Сохранение культурного наследия» и мероприятий по ней – </w:t>
      </w:r>
      <w:r w:rsidRPr="00196F86">
        <w:rPr>
          <w:rFonts w:eastAsia="Calibri"/>
          <w:shd w:val="clear" w:color="auto" w:fill="FFFFFF"/>
          <w:lang w:eastAsia="en-US"/>
        </w:rPr>
        <w:t>138 000 рублей, в том числе по годам: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2014 год – 46 000 рублей;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2015 год – 46 000 рублей;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2016 год – 46 000 рублей;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 xml:space="preserve">2) для реализации подпрограммы 2 </w:t>
      </w:r>
      <w:r w:rsidRPr="00196F86">
        <w:rPr>
          <w:rFonts w:eastAsia="Calibri"/>
          <w:lang w:eastAsia="en-US"/>
        </w:rPr>
        <w:t>«Поддержка искусства и народного творчества» – 2706441</w:t>
      </w:r>
      <w:r w:rsidRPr="00196F86">
        <w:rPr>
          <w:rFonts w:eastAsia="Calibri"/>
          <w:shd w:val="clear" w:color="auto" w:fill="FFFFFF"/>
          <w:lang w:eastAsia="en-US"/>
        </w:rPr>
        <w:t xml:space="preserve"> рублей, в том числе по годам: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2014 год – 902 147 рублей;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2015 год – 902 147 рублей;</w:t>
      </w:r>
    </w:p>
    <w:p w:rsidR="004C770F" w:rsidRPr="00196F86" w:rsidRDefault="004C770F" w:rsidP="004C770F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2016 год – 902 147рублей.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Мероприятия программы и объемы их финансирования подлежат ежегодной корректировке.</w:t>
      </w:r>
    </w:p>
    <w:p w:rsidR="004C770F" w:rsidRPr="00196F86" w:rsidRDefault="004C770F" w:rsidP="004C770F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4C770F" w:rsidRPr="00196F86" w:rsidRDefault="004C770F" w:rsidP="004C770F">
      <w:pPr>
        <w:ind w:firstLine="567"/>
        <w:rPr>
          <w:rFonts w:eastAsia="Calibri"/>
          <w:lang w:eastAsia="en-US"/>
        </w:rPr>
      </w:pPr>
    </w:p>
    <w:p w:rsidR="004C770F" w:rsidRPr="00196F86" w:rsidRDefault="004C770F" w:rsidP="004C770F">
      <w:pPr>
        <w:ind w:firstLine="567"/>
        <w:rPr>
          <w:rFonts w:eastAsia="Calibri"/>
          <w:lang w:eastAsia="en-US"/>
        </w:rPr>
      </w:pPr>
    </w:p>
    <w:p w:rsidR="004C770F" w:rsidRPr="00196F86" w:rsidRDefault="004C770F" w:rsidP="004C770F">
      <w:pPr>
        <w:ind w:firstLine="567"/>
        <w:rPr>
          <w:rFonts w:eastAsia="Calibri"/>
          <w:lang w:eastAsia="en-US"/>
        </w:rPr>
      </w:pPr>
    </w:p>
    <w:p w:rsidR="004C770F" w:rsidRPr="00196F86" w:rsidRDefault="004C770F" w:rsidP="004C770F">
      <w:pPr>
        <w:ind w:firstLine="567"/>
        <w:rPr>
          <w:rFonts w:eastAsia="Calibri"/>
          <w:lang w:eastAsia="en-US"/>
        </w:rPr>
      </w:pPr>
    </w:p>
    <w:p w:rsidR="004C770F" w:rsidRPr="00196F86" w:rsidRDefault="004C770F" w:rsidP="004C770F">
      <w:pPr>
        <w:ind w:firstLine="567"/>
        <w:rPr>
          <w:rFonts w:eastAsia="Calibri"/>
          <w:lang w:eastAsia="en-US"/>
        </w:rPr>
      </w:pPr>
    </w:p>
    <w:p w:rsidR="004C770F" w:rsidRPr="00196F86" w:rsidRDefault="004C770F" w:rsidP="004C770F">
      <w:pPr>
        <w:ind w:firstLine="709"/>
        <w:rPr>
          <w:rFonts w:eastAsia="Calibri"/>
          <w:lang w:eastAsia="en-US"/>
        </w:rPr>
      </w:pPr>
    </w:p>
    <w:p w:rsidR="004C770F" w:rsidRPr="00196F86" w:rsidRDefault="004C770F" w:rsidP="004C770F">
      <w:pPr>
        <w:ind w:firstLine="709"/>
        <w:rPr>
          <w:rFonts w:eastAsia="Calibri"/>
          <w:lang w:eastAsia="en-US"/>
        </w:rPr>
      </w:pPr>
    </w:p>
    <w:p w:rsidR="004C770F" w:rsidRPr="00196F86" w:rsidRDefault="004C770F" w:rsidP="004C770F">
      <w:pPr>
        <w:ind w:firstLine="709"/>
        <w:rPr>
          <w:rFonts w:eastAsia="Calibri"/>
          <w:lang w:eastAsia="en-US"/>
        </w:rPr>
      </w:pPr>
    </w:p>
    <w:p w:rsidR="004C770F" w:rsidRPr="00196F86" w:rsidRDefault="004C770F" w:rsidP="004C770F">
      <w:pPr>
        <w:ind w:firstLine="709"/>
        <w:rPr>
          <w:rFonts w:eastAsia="Calibri"/>
          <w:lang w:eastAsia="en-US"/>
        </w:rPr>
      </w:pPr>
    </w:p>
    <w:p w:rsidR="004C770F" w:rsidRPr="00196F86" w:rsidRDefault="004C770F" w:rsidP="004C770F">
      <w:pPr>
        <w:ind w:firstLine="709"/>
        <w:rPr>
          <w:rFonts w:eastAsia="Calibri"/>
          <w:lang w:eastAsia="en-US"/>
        </w:rPr>
      </w:pPr>
    </w:p>
    <w:p w:rsidR="004C770F" w:rsidRPr="00196F86" w:rsidRDefault="004C770F" w:rsidP="004C770F">
      <w:pPr>
        <w:ind w:firstLine="709"/>
        <w:rPr>
          <w:rFonts w:eastAsia="Calibri"/>
          <w:lang w:eastAsia="en-US"/>
        </w:rPr>
      </w:pPr>
    </w:p>
    <w:p w:rsidR="004C770F" w:rsidRPr="00196F86" w:rsidRDefault="004C770F" w:rsidP="004C770F">
      <w:pPr>
        <w:ind w:firstLine="709"/>
        <w:rPr>
          <w:rFonts w:eastAsia="Calibri"/>
          <w:lang w:eastAsia="en-US"/>
        </w:rPr>
      </w:pPr>
    </w:p>
    <w:p w:rsidR="004C770F" w:rsidRPr="00196F86" w:rsidRDefault="004C770F" w:rsidP="004C770F">
      <w:pPr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 </w:t>
      </w:r>
    </w:p>
    <w:p w:rsidR="00334FA4" w:rsidRDefault="00334FA4"/>
    <w:sectPr w:rsidR="00334FA4" w:rsidSect="004C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1FB"/>
    <w:multiLevelType w:val="hybridMultilevel"/>
    <w:tmpl w:val="AC9E9D3A"/>
    <w:lvl w:ilvl="0" w:tplc="61AEC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770F"/>
    <w:rsid w:val="00334FA4"/>
    <w:rsid w:val="004C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70F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70F"/>
    <w:rPr>
      <w:rFonts w:ascii="Times New Roman" w:eastAsia="Times New Roman" w:hAnsi="Times New Roman" w:cs="Times New Roman"/>
      <w:b/>
      <w:bCs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2013-11-21T02:59:00Z</dcterms:created>
  <dcterms:modified xsi:type="dcterms:W3CDTF">2013-11-21T03:00:00Z</dcterms:modified>
</cp:coreProperties>
</file>