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51643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57150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CB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E66F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643" w:rsidRDefault="001516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</w:tr>
      <w:tr w:rsidR="00151643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151643" w:rsidRDefault="00151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51643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 w:rsidP="0005697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01C9A">
              <w:rPr>
                <w:sz w:val="52"/>
                <w:szCs w:val="52"/>
              </w:rPr>
              <w:t xml:space="preserve"> </w:t>
            </w:r>
            <w:r w:rsidR="007174CA">
              <w:rPr>
                <w:sz w:val="52"/>
                <w:szCs w:val="52"/>
              </w:rPr>
              <w:t>(проект)</w:t>
            </w:r>
          </w:p>
        </w:tc>
      </w:tr>
      <w:tr w:rsidR="00151643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</w:tr>
      <w:tr w:rsidR="00151643" w:rsidRPr="007174CA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151643" w:rsidRPr="007174CA" w:rsidRDefault="00697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C6C35" w:rsidRPr="007174CA">
              <w:rPr>
                <w:sz w:val="22"/>
                <w:szCs w:val="22"/>
              </w:rPr>
              <w:t>.10</w:t>
            </w:r>
            <w:r w:rsidR="00381007" w:rsidRPr="007174CA">
              <w:rPr>
                <w:sz w:val="22"/>
                <w:szCs w:val="22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151643" w:rsidRPr="007174CA" w:rsidRDefault="00151643">
            <w:pPr>
              <w:rPr>
                <w:sz w:val="22"/>
                <w:szCs w:val="22"/>
              </w:rPr>
            </w:pPr>
            <w:r w:rsidRPr="007174CA">
              <w:rPr>
                <w:sz w:val="22"/>
                <w:szCs w:val="22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151643" w:rsidRPr="007174CA" w:rsidRDefault="00151643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151643" w:rsidRPr="007174CA" w:rsidRDefault="00151643" w:rsidP="00697AA2">
            <w:pPr>
              <w:rPr>
                <w:rFonts w:ascii="Arial" w:hAnsi="Arial"/>
                <w:sz w:val="22"/>
                <w:szCs w:val="22"/>
              </w:rPr>
            </w:pPr>
            <w:r w:rsidRPr="007174CA">
              <w:rPr>
                <w:sz w:val="22"/>
                <w:szCs w:val="22"/>
              </w:rPr>
              <w:t xml:space="preserve">                      </w:t>
            </w:r>
            <w:r w:rsidR="00D574D3" w:rsidRPr="007174CA">
              <w:rPr>
                <w:sz w:val="22"/>
                <w:szCs w:val="22"/>
              </w:rPr>
              <w:t xml:space="preserve">   </w:t>
            </w:r>
            <w:r w:rsidR="007174CA">
              <w:rPr>
                <w:sz w:val="22"/>
                <w:szCs w:val="22"/>
              </w:rPr>
              <w:t xml:space="preserve">           </w:t>
            </w:r>
            <w:r w:rsidR="003E342D" w:rsidRPr="007174CA">
              <w:rPr>
                <w:sz w:val="22"/>
                <w:szCs w:val="22"/>
              </w:rPr>
              <w:t xml:space="preserve"> </w:t>
            </w:r>
            <w:r w:rsidR="00733D34" w:rsidRPr="007174CA">
              <w:rPr>
                <w:sz w:val="22"/>
                <w:szCs w:val="22"/>
              </w:rPr>
              <w:t xml:space="preserve">№ </w:t>
            </w:r>
            <w:r w:rsidR="007174CA" w:rsidRPr="007174CA">
              <w:rPr>
                <w:sz w:val="22"/>
                <w:szCs w:val="22"/>
              </w:rPr>
              <w:t>3</w:t>
            </w:r>
            <w:r w:rsidR="00697AA2">
              <w:rPr>
                <w:sz w:val="22"/>
                <w:szCs w:val="22"/>
              </w:rPr>
              <w:t>5</w:t>
            </w:r>
          </w:p>
        </w:tc>
      </w:tr>
    </w:tbl>
    <w:p w:rsidR="00381007" w:rsidRPr="007174CA" w:rsidRDefault="00381007">
      <w:pPr>
        <w:rPr>
          <w:sz w:val="22"/>
          <w:szCs w:val="22"/>
        </w:rPr>
      </w:pPr>
    </w:p>
    <w:p w:rsidR="00697AA2" w:rsidRPr="00697AA2" w:rsidRDefault="00697AA2" w:rsidP="00697AA2">
      <w:pPr>
        <w:widowControl w:val="0"/>
        <w:autoSpaceDE w:val="0"/>
        <w:autoSpaceDN w:val="0"/>
        <w:adjustRightInd w:val="0"/>
        <w:ind w:right="-2"/>
        <w:jc w:val="both"/>
      </w:pPr>
      <w:r w:rsidRPr="00697AA2">
        <w:rPr>
          <w:bCs/>
        </w:rPr>
        <w:t>Об утверждении Положения о муниципальном контроле в сфере благоустройства</w:t>
      </w:r>
      <w:r w:rsidR="00CC1001">
        <w:rPr>
          <w:bCs/>
        </w:rPr>
        <w:t xml:space="preserve"> на территории Тумаковского сельсовета</w:t>
      </w:r>
      <w:r w:rsidR="00DC6FAB" w:rsidRPr="00DC6FAB">
        <w:t xml:space="preserve"> </w:t>
      </w:r>
      <w:r w:rsidR="00DC6FAB" w:rsidRPr="009B6725">
        <w:t>Ирбейского района Красноярского края</w:t>
      </w:r>
    </w:p>
    <w:p w:rsidR="00697AA2" w:rsidRPr="00697AA2" w:rsidRDefault="00697AA2" w:rsidP="00697AA2">
      <w:pPr>
        <w:widowControl w:val="0"/>
        <w:autoSpaceDE w:val="0"/>
        <w:autoSpaceDN w:val="0"/>
        <w:adjustRightInd w:val="0"/>
        <w:ind w:firstLine="709"/>
        <w:jc w:val="both"/>
      </w:pPr>
    </w:p>
    <w:p w:rsidR="008D0FA2" w:rsidRPr="00087E5B" w:rsidRDefault="008D0FA2" w:rsidP="008D0FA2">
      <w:pPr>
        <w:ind w:firstLine="567"/>
        <w:jc w:val="both"/>
        <w:rPr>
          <w:color w:val="000000"/>
        </w:rPr>
      </w:pPr>
      <w:r w:rsidRPr="00087E5B">
        <w:rPr>
          <w:color w:val="000000"/>
        </w:rPr>
        <w:t> </w:t>
      </w:r>
    </w:p>
    <w:p w:rsidR="008D0FA2" w:rsidRPr="00DC6FAB" w:rsidRDefault="00697AA2" w:rsidP="008D0FA2">
      <w:pPr>
        <w:autoSpaceDE w:val="0"/>
        <w:autoSpaceDN w:val="0"/>
        <w:adjustRightInd w:val="0"/>
        <w:ind w:firstLine="567"/>
        <w:jc w:val="both"/>
        <w:outlineLvl w:val="0"/>
      </w:pPr>
      <w:r w:rsidRPr="00697AA2">
        <w:t>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</w:t>
      </w:r>
      <w:r w:rsidR="00044FDD">
        <w:t>7</w:t>
      </w:r>
      <w:r w:rsidRPr="00697AA2">
        <w:t xml:space="preserve">.2020 № 248-ФЗ «О государственном контроле (надзоре) и муниципальном контроле в Российской Федерации», руководствуясь статьей </w:t>
      </w:r>
      <w:r w:rsidR="00044FDD">
        <w:t>16</w:t>
      </w:r>
      <w:r w:rsidRPr="00697AA2">
        <w:t xml:space="preserve"> Устава</w:t>
      </w:r>
      <w:r w:rsidRPr="00087E5B">
        <w:t xml:space="preserve"> </w:t>
      </w:r>
      <w:r w:rsidR="008D0FA2" w:rsidRPr="00087E5B">
        <w:t xml:space="preserve">Тумаковского сельсовета Ирбейского района Красноярского края, </w:t>
      </w:r>
      <w:r w:rsidR="008D0FA2" w:rsidRPr="00DC6FAB">
        <w:t xml:space="preserve">Тумаковский сельский Совет депутатов РЕШИЛ: </w:t>
      </w:r>
    </w:p>
    <w:p w:rsidR="00697AA2" w:rsidRPr="00A7159A" w:rsidRDefault="00853582" w:rsidP="00DC6FAB">
      <w:pPr>
        <w:widowControl w:val="0"/>
        <w:autoSpaceDE w:val="0"/>
        <w:autoSpaceDN w:val="0"/>
        <w:adjustRightInd w:val="0"/>
        <w:ind w:right="-2" w:firstLine="567"/>
        <w:jc w:val="both"/>
      </w:pPr>
      <w:r w:rsidRPr="00DC6FAB">
        <w:t>1.</w:t>
      </w:r>
      <w:r w:rsidR="008D0FA2" w:rsidRPr="00DC6FAB">
        <w:t xml:space="preserve"> </w:t>
      </w:r>
      <w:r w:rsidR="00697AA2" w:rsidRPr="00DC6FAB">
        <w:t xml:space="preserve">Утвердить </w:t>
      </w:r>
      <w:r w:rsidR="00697AA2" w:rsidRPr="00DC6FAB">
        <w:rPr>
          <w:bCs/>
        </w:rPr>
        <w:t>Положение о муниципальном контроле в сфере благоустройства</w:t>
      </w:r>
      <w:r w:rsidR="00044FDD" w:rsidRPr="00DC6FAB">
        <w:rPr>
          <w:bCs/>
        </w:rPr>
        <w:t xml:space="preserve"> на территории </w:t>
      </w:r>
      <w:r w:rsidR="00044FDD" w:rsidRPr="00A7159A">
        <w:rPr>
          <w:bCs/>
        </w:rPr>
        <w:t>Тумаковского сельсовета</w:t>
      </w:r>
      <w:r w:rsidR="00697AA2" w:rsidRPr="00A7159A">
        <w:rPr>
          <w:bCs/>
        </w:rPr>
        <w:t xml:space="preserve"> </w:t>
      </w:r>
      <w:r w:rsidR="00DC6FAB" w:rsidRPr="00A7159A">
        <w:t>Ирбейского района Красноярского края</w:t>
      </w:r>
      <w:r w:rsidR="00DC6FAB" w:rsidRPr="00A7159A">
        <w:rPr>
          <w:bCs/>
        </w:rPr>
        <w:t xml:space="preserve"> </w:t>
      </w:r>
      <w:r w:rsidR="00697AA2" w:rsidRPr="00A7159A">
        <w:rPr>
          <w:bCs/>
        </w:rPr>
        <w:t>(прилагается).</w:t>
      </w:r>
    </w:p>
    <w:p w:rsidR="00381007" w:rsidRPr="00A7159A" w:rsidRDefault="006861F8" w:rsidP="00697AA2">
      <w:pPr>
        <w:autoSpaceDE w:val="0"/>
        <w:autoSpaceDN w:val="0"/>
        <w:adjustRightInd w:val="0"/>
        <w:ind w:firstLine="567"/>
        <w:jc w:val="both"/>
        <w:outlineLvl w:val="0"/>
      </w:pPr>
      <w:r w:rsidRPr="00A7159A">
        <w:t>2</w:t>
      </w:r>
      <w:r w:rsidR="00381007" w:rsidRPr="00A7159A"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381007" w:rsidRPr="00A7159A">
        <w:rPr>
          <w:lang w:val="en-US"/>
        </w:rPr>
        <w:t>http</w:t>
      </w:r>
      <w:r w:rsidR="00381007" w:rsidRPr="00A7159A">
        <w:t>://</w:t>
      </w:r>
      <w:r w:rsidR="00381007" w:rsidRPr="00A7159A">
        <w:rPr>
          <w:lang w:val="en-US"/>
        </w:rPr>
        <w:t>tumakovo</w:t>
      </w:r>
      <w:r w:rsidR="00381007" w:rsidRPr="00A7159A">
        <w:t>.</w:t>
      </w:r>
      <w:r w:rsidR="00381007" w:rsidRPr="00A7159A">
        <w:rPr>
          <w:lang w:val="en-US"/>
        </w:rPr>
        <w:t>bdu</w:t>
      </w:r>
      <w:r w:rsidR="00381007" w:rsidRPr="00A7159A">
        <w:t>.</w:t>
      </w:r>
      <w:r w:rsidR="00381007" w:rsidRPr="00A7159A">
        <w:rPr>
          <w:lang w:val="en-US"/>
        </w:rPr>
        <w:t>su</w:t>
      </w:r>
      <w:r w:rsidR="00381007" w:rsidRPr="00A7159A">
        <w:t>).</w:t>
      </w:r>
    </w:p>
    <w:p w:rsidR="00381007" w:rsidRPr="00A7159A" w:rsidRDefault="006861F8" w:rsidP="00381007">
      <w:pPr>
        <w:tabs>
          <w:tab w:val="left" w:pos="2300"/>
        </w:tabs>
        <w:ind w:firstLine="567"/>
        <w:jc w:val="both"/>
      </w:pPr>
      <w:r w:rsidRPr="00A7159A">
        <w:t>3</w:t>
      </w:r>
      <w:r w:rsidR="00381007" w:rsidRPr="00A7159A">
        <w:t>.</w:t>
      </w:r>
      <w:r w:rsidRPr="00A7159A">
        <w:t xml:space="preserve"> </w:t>
      </w:r>
      <w:r w:rsidR="00381007" w:rsidRPr="00A7159A">
        <w:t>Контроль за выполнением решения возложить на главу Тумаковского сельсовета С.А. Криштопа.</w:t>
      </w:r>
    </w:p>
    <w:p w:rsidR="00381007" w:rsidRPr="00A7159A" w:rsidRDefault="006861F8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A7159A">
        <w:t>4</w:t>
      </w:r>
      <w:r w:rsidR="00381007" w:rsidRPr="00A7159A">
        <w:t>. Решение вступает в силу в день, следующий за днем его официального опубликования в информационном бюллетене «Тумаковский вестник»</w:t>
      </w:r>
      <w:r w:rsidR="00A7159A" w:rsidRPr="00A7159A">
        <w:t xml:space="preserve">, но не ранее 1 января 2022 года; </w:t>
      </w:r>
      <w:r w:rsidR="00A7159A" w:rsidRPr="00A7159A">
        <w:rPr>
          <w:color w:val="000000"/>
        </w:rPr>
        <w:t xml:space="preserve">за исключением положений </w:t>
      </w:r>
      <w:r w:rsidR="00A7159A" w:rsidRPr="00A7159A">
        <w:t xml:space="preserve">пункта 6.1 Положения </w:t>
      </w:r>
      <w:r w:rsidR="00A7159A" w:rsidRPr="00A7159A">
        <w:rPr>
          <w:bCs/>
        </w:rPr>
        <w:t>о муниципальном контроле в сфере благоустройства,</w:t>
      </w:r>
      <w:r w:rsidR="00A7159A" w:rsidRPr="00A7159A">
        <w:rPr>
          <w:position w:val="-1"/>
        </w:rPr>
        <w:t xml:space="preserve"> </w:t>
      </w:r>
      <w:r w:rsidR="00A7159A" w:rsidRPr="00A7159A">
        <w:rPr>
          <w:color w:val="000000"/>
        </w:rPr>
        <w:t xml:space="preserve">которое </w:t>
      </w:r>
      <w:r w:rsidR="00A7159A" w:rsidRPr="00A7159A">
        <w:rPr>
          <w:position w:val="-1"/>
        </w:rPr>
        <w:t>вступает в силу с 1 марта 2022 года.</w:t>
      </w:r>
    </w:p>
    <w:p w:rsidR="00A7159A" w:rsidRPr="00A7159A" w:rsidRDefault="00A7159A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:rsidR="00381007" w:rsidRPr="00A7159A" w:rsidRDefault="00381007" w:rsidP="00381007">
      <w:pPr>
        <w:ind w:firstLine="567"/>
        <w:jc w:val="both"/>
        <w:rPr>
          <w:color w:val="FF0000"/>
        </w:rPr>
      </w:pPr>
    </w:p>
    <w:p w:rsidR="006861F8" w:rsidRPr="007174CA" w:rsidRDefault="006861F8" w:rsidP="00381007">
      <w:pPr>
        <w:ind w:right="-143"/>
        <w:jc w:val="both"/>
        <w:rPr>
          <w:sz w:val="22"/>
          <w:szCs w:val="22"/>
        </w:rPr>
      </w:pPr>
    </w:p>
    <w:p w:rsidR="00381007" w:rsidRPr="007174CA" w:rsidRDefault="00381007" w:rsidP="00381007">
      <w:pPr>
        <w:spacing w:line="317" w:lineRule="exact"/>
        <w:rPr>
          <w:color w:val="000000"/>
          <w:spacing w:val="-2"/>
          <w:sz w:val="22"/>
          <w:szCs w:val="22"/>
        </w:rPr>
      </w:pPr>
      <w:r w:rsidRPr="007174CA">
        <w:rPr>
          <w:color w:val="000000"/>
          <w:spacing w:val="-2"/>
          <w:sz w:val="22"/>
          <w:szCs w:val="22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81007" w:rsidRPr="007174CA" w:rsidRDefault="00381007" w:rsidP="00381007">
      <w:pPr>
        <w:spacing w:line="317" w:lineRule="exact"/>
        <w:rPr>
          <w:color w:val="000000"/>
          <w:spacing w:val="-2"/>
          <w:sz w:val="22"/>
          <w:szCs w:val="22"/>
        </w:rPr>
      </w:pPr>
      <w:r w:rsidRPr="007174CA">
        <w:rPr>
          <w:color w:val="000000"/>
          <w:spacing w:val="-2"/>
          <w:sz w:val="22"/>
          <w:szCs w:val="22"/>
        </w:rPr>
        <w:t>сельского Совета депутатов                                Тумаковского сельсовета</w:t>
      </w:r>
    </w:p>
    <w:p w:rsidR="00381007" w:rsidRPr="007174CA" w:rsidRDefault="00381007" w:rsidP="00381007">
      <w:pPr>
        <w:ind w:firstLine="567"/>
        <w:jc w:val="both"/>
        <w:rPr>
          <w:sz w:val="22"/>
          <w:szCs w:val="22"/>
        </w:rPr>
      </w:pPr>
    </w:p>
    <w:p w:rsidR="0011441D" w:rsidRDefault="00381007" w:rsidP="00583C4A">
      <w:pPr>
        <w:shd w:val="clear" w:color="auto" w:fill="FFFFFF"/>
        <w:spacing w:line="317" w:lineRule="exact"/>
        <w:ind w:firstLine="567"/>
        <w:rPr>
          <w:color w:val="000000"/>
          <w:spacing w:val="-2"/>
          <w:sz w:val="22"/>
          <w:szCs w:val="22"/>
        </w:rPr>
      </w:pPr>
      <w:r w:rsidRPr="007174CA">
        <w:rPr>
          <w:color w:val="000000"/>
          <w:spacing w:val="-2"/>
          <w:sz w:val="22"/>
          <w:szCs w:val="22"/>
        </w:rPr>
        <w:t>______________ Л.И. Иванова                           ___________ С.А. Криштоп</w:t>
      </w:r>
    </w:p>
    <w:p w:rsidR="00697AA2" w:rsidRPr="00697AA2" w:rsidRDefault="00697AA2" w:rsidP="00697AA2">
      <w:pPr>
        <w:widowControl w:val="0"/>
        <w:autoSpaceDE w:val="0"/>
        <w:autoSpaceDN w:val="0"/>
        <w:adjustRightInd w:val="0"/>
        <w:rPr>
          <w:b/>
          <w:bCs/>
        </w:rPr>
      </w:pPr>
    </w:p>
    <w:p w:rsidR="00697AA2" w:rsidRPr="00697AA2" w:rsidRDefault="00697AA2" w:rsidP="00697AA2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697AA2" w:rsidRDefault="00697AA2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AA2" w:rsidRDefault="00697AA2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AA2" w:rsidRDefault="00697AA2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E5B" w:rsidRDefault="00087E5B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E5B" w:rsidRDefault="00087E5B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E5B" w:rsidRDefault="00087E5B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AA2" w:rsidRDefault="00697AA2" w:rsidP="00697A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AA2" w:rsidRPr="00697AA2" w:rsidRDefault="00697AA2" w:rsidP="00DC6F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AA2" w:rsidRPr="008E1DD0" w:rsidRDefault="00697AA2" w:rsidP="00697AA2">
      <w:pPr>
        <w:widowControl w:val="0"/>
        <w:autoSpaceDE w:val="0"/>
        <w:autoSpaceDN w:val="0"/>
        <w:adjustRightInd w:val="0"/>
        <w:ind w:left="5670"/>
      </w:pPr>
      <w:r w:rsidRPr="008E1DD0">
        <w:lastRenderedPageBreak/>
        <w:t>Утверждено</w:t>
      </w:r>
    </w:p>
    <w:p w:rsidR="00697AA2" w:rsidRPr="008E1DD0" w:rsidRDefault="00697AA2" w:rsidP="00697AA2">
      <w:pPr>
        <w:widowControl w:val="0"/>
        <w:autoSpaceDE w:val="0"/>
        <w:autoSpaceDN w:val="0"/>
        <w:adjustRightInd w:val="0"/>
        <w:ind w:left="5670"/>
      </w:pPr>
      <w:r w:rsidRPr="008E1DD0">
        <w:t xml:space="preserve">решением Тумаковского </w:t>
      </w:r>
    </w:p>
    <w:p w:rsidR="00697AA2" w:rsidRPr="008E1DD0" w:rsidRDefault="00697AA2" w:rsidP="00697AA2">
      <w:pPr>
        <w:widowControl w:val="0"/>
        <w:autoSpaceDE w:val="0"/>
        <w:autoSpaceDN w:val="0"/>
        <w:adjustRightInd w:val="0"/>
        <w:ind w:left="5670"/>
      </w:pPr>
      <w:r w:rsidRPr="008E1DD0">
        <w:t xml:space="preserve">сельского Совета депутатов </w:t>
      </w:r>
    </w:p>
    <w:p w:rsidR="00697AA2" w:rsidRPr="008E1DD0" w:rsidRDefault="00697AA2" w:rsidP="00697AA2">
      <w:pPr>
        <w:widowControl w:val="0"/>
        <w:autoSpaceDE w:val="0"/>
        <w:autoSpaceDN w:val="0"/>
        <w:adjustRightInd w:val="0"/>
        <w:ind w:left="5670"/>
      </w:pPr>
      <w:r w:rsidRPr="008E1DD0">
        <w:t>от 25.10.2021  № 35</w:t>
      </w:r>
    </w:p>
    <w:p w:rsidR="00697AA2" w:rsidRPr="008E1DD0" w:rsidRDefault="00DC6FAB" w:rsidP="00697A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97AA2" w:rsidRPr="008E1DD0" w:rsidRDefault="00697AA2" w:rsidP="00697A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E1DD0">
        <w:rPr>
          <w:b/>
          <w:bCs/>
        </w:rPr>
        <w:t xml:space="preserve">Положение </w:t>
      </w:r>
    </w:p>
    <w:p w:rsidR="00044FDD" w:rsidRPr="008E1DD0" w:rsidRDefault="00697AA2" w:rsidP="00044FDD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</w:rPr>
      </w:pPr>
      <w:r w:rsidRPr="008E1DD0">
        <w:rPr>
          <w:b/>
          <w:bCs/>
        </w:rPr>
        <w:t>о муниципальном контроле в сфере благоустройства</w:t>
      </w:r>
    </w:p>
    <w:p w:rsidR="00697AA2" w:rsidRPr="008E1DD0" w:rsidRDefault="00044FDD" w:rsidP="00044FD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8E1DD0">
        <w:rPr>
          <w:b/>
          <w:bCs/>
        </w:rPr>
        <w:t>на территории Тумаковского сельсовета</w:t>
      </w:r>
    </w:p>
    <w:p w:rsidR="00697AA2" w:rsidRPr="008E1DD0" w:rsidRDefault="00697AA2" w:rsidP="00697A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E1DD0">
        <w:rPr>
          <w:b/>
          <w:bCs/>
        </w:rPr>
        <w:t>(далее – Положение)</w:t>
      </w:r>
    </w:p>
    <w:p w:rsidR="00697AA2" w:rsidRPr="009B6725" w:rsidRDefault="00697AA2" w:rsidP="009B672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97AA2" w:rsidRPr="009B6725" w:rsidRDefault="00697AA2" w:rsidP="009B6725">
      <w:pPr>
        <w:numPr>
          <w:ilvl w:val="0"/>
          <w:numId w:val="2"/>
        </w:numPr>
        <w:ind w:firstLine="567"/>
        <w:jc w:val="both"/>
        <w:rPr>
          <w:b/>
        </w:rPr>
      </w:pPr>
      <w:bookmarkStart w:id="1" w:name="sub_1001"/>
      <w:r w:rsidRPr="009B6725">
        <w:rPr>
          <w:b/>
        </w:rPr>
        <w:t>Общие положения.</w:t>
      </w:r>
    </w:p>
    <w:p w:rsidR="00697AA2" w:rsidRPr="009B6725" w:rsidRDefault="00697AA2" w:rsidP="009B6725">
      <w:pPr>
        <w:ind w:firstLine="567"/>
        <w:jc w:val="both"/>
      </w:pPr>
    </w:p>
    <w:p w:rsidR="00905BF7" w:rsidRPr="009B6725" w:rsidRDefault="00697AA2" w:rsidP="009B6725">
      <w:pPr>
        <w:ind w:firstLine="567"/>
        <w:jc w:val="both"/>
      </w:pPr>
      <w:r w:rsidRPr="009B6725">
        <w:t xml:space="preserve">1.1. </w:t>
      </w:r>
      <w:r w:rsidR="00905BF7" w:rsidRPr="009B6725">
        <w:t xml:space="preserve">Настоящее Положение определяет порядок организации и осуществления муниципального </w:t>
      </w:r>
      <w:r w:rsidR="00905BF7" w:rsidRPr="009B6725">
        <w:rPr>
          <w:bCs/>
        </w:rPr>
        <w:t>контроля в сфере благоустройства</w:t>
      </w:r>
      <w:r w:rsidR="00905BF7" w:rsidRPr="009B6725">
        <w:t xml:space="preserve"> на территории Тумаковского сельсовета Ирбейс</w:t>
      </w:r>
      <w:r w:rsidR="00AB298A" w:rsidRPr="009B6725">
        <w:t xml:space="preserve">кого района Красноярского края </w:t>
      </w:r>
      <w:r w:rsidR="00905BF7" w:rsidRPr="009B6725">
        <w:t>(далее - орган муниципального контроля) уполномоченным органом местного самоуправления Тумаковского сельсовета.</w:t>
      </w:r>
    </w:p>
    <w:p w:rsidR="00905BF7" w:rsidRPr="009B6725" w:rsidRDefault="00905BF7" w:rsidP="009B6725">
      <w:pPr>
        <w:ind w:firstLine="567"/>
        <w:jc w:val="both"/>
      </w:pPr>
      <w:r w:rsidRPr="009B6725">
        <w:t xml:space="preserve">2. Органом, уполномоченным на осуществление муниципального </w:t>
      </w:r>
      <w:r w:rsidRPr="009B6725">
        <w:rPr>
          <w:bCs/>
        </w:rPr>
        <w:t>контроля в сфере благоустройства</w:t>
      </w:r>
      <w:r w:rsidRPr="009B6725">
        <w:t xml:space="preserve">, является Администрация Тумаковского сельсовета </w:t>
      </w:r>
      <w:r w:rsidR="00DC6FAB" w:rsidRPr="009B6725">
        <w:t xml:space="preserve">Ирбейского района Красноярского края </w:t>
      </w:r>
      <w:r w:rsidRPr="009B6725">
        <w:t>(далее – Администрация).</w:t>
      </w:r>
    </w:p>
    <w:p w:rsidR="00697AA2" w:rsidRPr="009B6725" w:rsidRDefault="00697AA2" w:rsidP="009B6725">
      <w:pPr>
        <w:ind w:firstLine="567"/>
        <w:jc w:val="both"/>
      </w:pPr>
      <w:bookmarkStart w:id="2" w:name="sub_1003"/>
      <w:bookmarkEnd w:id="1"/>
      <w:r w:rsidRPr="009B6725">
        <w:t xml:space="preserve">1.3. Предметом муниципального контроля в сфере благоустройства является соблюдение </w:t>
      </w:r>
      <w:bookmarkStart w:id="3" w:name="sub_10021"/>
      <w:r w:rsidRPr="009B6725"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087E5B" w:rsidRPr="009B6725">
        <w:t>Тумаков</w:t>
      </w:r>
      <w:r w:rsidRPr="009B6725">
        <w:t xml:space="preserve">ского </w:t>
      </w:r>
      <w:bookmarkStart w:id="4" w:name="sub_10022"/>
      <w:bookmarkEnd w:id="3"/>
      <w:r w:rsidR="00087E5B" w:rsidRPr="009B6725">
        <w:t>сельсовета</w:t>
      </w:r>
      <w:r w:rsidRPr="009B6725">
        <w:t xml:space="preserve">, а также </w:t>
      </w:r>
      <w:r w:rsidRPr="009B6725">
        <w:rPr>
          <w:color w:val="22272F"/>
          <w:shd w:val="clear" w:color="auto" w:fill="FFFFFF"/>
        </w:rPr>
        <w:t>исполнение решений, принимаемых по результатам контрольных мероприятий</w:t>
      </w:r>
      <w:r w:rsidRPr="009B6725">
        <w:t>.</w:t>
      </w:r>
    </w:p>
    <w:bookmarkEnd w:id="4"/>
    <w:p w:rsidR="00697AA2" w:rsidRPr="009B6725" w:rsidRDefault="00697AA2" w:rsidP="009B6725">
      <w:pPr>
        <w:ind w:firstLine="567"/>
        <w:jc w:val="both"/>
      </w:pPr>
      <w:r w:rsidRPr="009B6725">
        <w:t xml:space="preserve">1.4. </w:t>
      </w:r>
      <w:bookmarkEnd w:id="2"/>
      <w:r w:rsidRPr="009B6725">
        <w:t xml:space="preserve">Должностным лицом, уполномоченным на принятие решений о проведении контрольных мероприятий, является глава </w:t>
      </w:r>
      <w:r w:rsidR="00087E5B" w:rsidRPr="009B6725">
        <w:t>Тумаковского сельсовета</w:t>
      </w:r>
      <w:r w:rsidR="00044FDD" w:rsidRPr="009B6725">
        <w:t xml:space="preserve"> Ирбейс</w:t>
      </w:r>
      <w:r w:rsidR="00AB298A" w:rsidRPr="009B6725">
        <w:t xml:space="preserve">кого района Красноярского края </w:t>
      </w:r>
      <w:r w:rsidR="00044FDD" w:rsidRPr="009B6725">
        <w:t>(далее - орган муниципального контроля).</w:t>
      </w:r>
    </w:p>
    <w:p w:rsidR="00697AA2" w:rsidRPr="009B6725" w:rsidRDefault="00697AA2" w:rsidP="009B6725">
      <w:pPr>
        <w:ind w:firstLine="567"/>
        <w:jc w:val="both"/>
      </w:pPr>
      <w:bookmarkStart w:id="5" w:name="sub_1004"/>
      <w:r w:rsidRPr="009B6725">
        <w:t>1.5. Должностными лицами, уполномоченными на осуществление муниципального контроля в сфере благоустройства (далее – должностные лица органа муниципального контроля), являются:</w:t>
      </w:r>
    </w:p>
    <w:p w:rsidR="00697AA2" w:rsidRPr="009B6725" w:rsidRDefault="00697AA2" w:rsidP="00080481">
      <w:pPr>
        <w:ind w:firstLine="567"/>
        <w:jc w:val="both"/>
      </w:pPr>
      <w:bookmarkStart w:id="6" w:name="sub_1041"/>
      <w:bookmarkEnd w:id="5"/>
      <w:r w:rsidRPr="009B6725">
        <w:t xml:space="preserve">а) </w:t>
      </w:r>
      <w:r w:rsidR="00080481" w:rsidRPr="009B6725">
        <w:t>заместитель главы администрации Тумаковского сельсовета;</w:t>
      </w:r>
    </w:p>
    <w:p w:rsidR="00080481" w:rsidRPr="00080481" w:rsidRDefault="00697AA2" w:rsidP="0008048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bookmarkStart w:id="7" w:name="sub_1042"/>
      <w:bookmarkEnd w:id="6"/>
      <w:r w:rsidRPr="009B6725">
        <w:t xml:space="preserve">б) </w:t>
      </w:r>
      <w:bookmarkStart w:id="8" w:name="sub_1005"/>
      <w:bookmarkEnd w:id="7"/>
      <w:r w:rsidR="00080481" w:rsidRPr="00666AA7">
        <w:rPr>
          <w:rFonts w:eastAsia="Calibri"/>
        </w:rPr>
        <w:t>должностное лицо администрации сельсовета, в должностные обязанности которого в соответствии с настоящим Положением,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– Инспектор).</w:t>
      </w:r>
    </w:p>
    <w:p w:rsidR="00697AA2" w:rsidRPr="009B6725" w:rsidRDefault="00697AA2" w:rsidP="009B6725">
      <w:pPr>
        <w:ind w:firstLine="567"/>
        <w:jc w:val="both"/>
      </w:pPr>
      <w:r w:rsidRPr="009B6725">
        <w:t xml:space="preserve">1.6.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действий, пользуются правами, установленными </w:t>
      </w:r>
      <w:hyperlink r:id="rId10" w:history="1">
        <w:r w:rsidRPr="009B6725">
          <w:rPr>
            <w:color w:val="000000"/>
          </w:rPr>
          <w:t>частью 2 статьи 29</w:t>
        </w:r>
      </w:hyperlink>
      <w:r w:rsidRPr="009B6725"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905BF7" w:rsidRPr="009B6725" w:rsidRDefault="00697AA2" w:rsidP="009B6725">
      <w:pPr>
        <w:ind w:firstLine="567"/>
        <w:jc w:val="both"/>
      </w:pPr>
      <w:r w:rsidRPr="009B6725">
        <w:t>1.7</w:t>
      </w:r>
      <w:r w:rsidR="00905BF7" w:rsidRPr="009B6725">
        <w:t xml:space="preserve">. Система оценки и управления рисками при осуществлении муниципального </w:t>
      </w:r>
      <w:r w:rsidR="00905BF7" w:rsidRPr="009B6725">
        <w:rPr>
          <w:bCs/>
        </w:rPr>
        <w:t>контроля в сфере благоустройства</w:t>
      </w:r>
      <w:r w:rsidR="00905BF7" w:rsidRPr="009B6725">
        <w:t xml:space="preserve"> не применяется.</w:t>
      </w:r>
    </w:p>
    <w:p w:rsidR="00905BF7" w:rsidRPr="009B6725" w:rsidRDefault="00905BF7" w:rsidP="009B6725">
      <w:pPr>
        <w:ind w:firstLine="567"/>
        <w:jc w:val="both"/>
      </w:pPr>
      <w:r w:rsidRPr="009B6725">
        <w:t xml:space="preserve"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</w:t>
      </w:r>
      <w:r w:rsidRPr="009B6725">
        <w:rPr>
          <w:bCs/>
        </w:rPr>
        <w:t>контроля в сфере благоустройства</w:t>
      </w:r>
      <w:r w:rsidRPr="009B6725">
        <w:t xml:space="preserve"> плановые контрольные (надзорные) мероприятия не проводятся.</w:t>
      </w:r>
    </w:p>
    <w:p w:rsidR="00044FDD" w:rsidRPr="009B6725" w:rsidRDefault="00AB298A" w:rsidP="009B6725">
      <w:pPr>
        <w:widowControl w:val="0"/>
        <w:autoSpaceDE w:val="0"/>
        <w:autoSpaceDN w:val="0"/>
        <w:adjustRightInd w:val="0"/>
        <w:ind w:firstLine="567"/>
        <w:jc w:val="both"/>
      </w:pPr>
      <w:r w:rsidRPr="009B6725">
        <w:t xml:space="preserve">1.8. </w:t>
      </w:r>
      <w:r w:rsidR="00697AA2" w:rsidRPr="009B6725">
        <w:t xml:space="preserve">Организация и осуществление муниципального контроля в сфере благоустройства регулируется </w:t>
      </w:r>
      <w:hyperlink r:id="rId11" w:history="1">
        <w:r w:rsidR="00697AA2" w:rsidRPr="009B6725">
          <w:rPr>
            <w:color w:val="000000"/>
          </w:rPr>
          <w:t>Федеральным законом</w:t>
        </w:r>
      </w:hyperlink>
      <w:r w:rsidR="00697AA2" w:rsidRPr="009B6725">
        <w:rPr>
          <w:color w:val="000000"/>
        </w:rPr>
        <w:t xml:space="preserve"> </w:t>
      </w:r>
      <w:r w:rsidR="00697AA2" w:rsidRPr="009B6725">
        <w:t>«О государственном контроле (надзоре) и муниципальном контроле в Российской Федерации».</w:t>
      </w:r>
    </w:p>
    <w:p w:rsidR="00905BF7" w:rsidRPr="009B6725" w:rsidRDefault="00905BF7" w:rsidP="009B6725">
      <w:pPr>
        <w:ind w:firstLine="567"/>
        <w:jc w:val="both"/>
      </w:pPr>
      <w:r w:rsidRPr="009B6725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AB298A" w:rsidRPr="009B6725" w:rsidRDefault="00AB298A" w:rsidP="00080481">
      <w:pPr>
        <w:jc w:val="both"/>
        <w:rPr>
          <w:b/>
        </w:rPr>
      </w:pPr>
    </w:p>
    <w:p w:rsidR="00697AA2" w:rsidRPr="009B6725" w:rsidRDefault="00697AA2" w:rsidP="009B6725">
      <w:pPr>
        <w:ind w:firstLine="567"/>
        <w:jc w:val="both"/>
        <w:rPr>
          <w:b/>
        </w:rPr>
      </w:pPr>
      <w:r w:rsidRPr="009B6725">
        <w:rPr>
          <w:b/>
        </w:rPr>
        <w:t xml:space="preserve">2. Объекты муниципального контроля </w:t>
      </w:r>
    </w:p>
    <w:p w:rsidR="00697AA2" w:rsidRPr="009B6725" w:rsidRDefault="00697AA2" w:rsidP="009B6725">
      <w:pPr>
        <w:ind w:firstLine="567"/>
        <w:jc w:val="both"/>
      </w:pPr>
    </w:p>
    <w:p w:rsidR="00697AA2" w:rsidRPr="009B6725" w:rsidRDefault="00697AA2" w:rsidP="009B6725">
      <w:pPr>
        <w:ind w:firstLine="567"/>
        <w:jc w:val="both"/>
      </w:pPr>
      <w:bookmarkStart w:id="9" w:name="sub_1006"/>
      <w:bookmarkEnd w:id="8"/>
      <w:r w:rsidRPr="009B6725">
        <w:t>2.1. Объектами муниципального контроля в сфере благоустройства (далее - объект контроля) являются:</w:t>
      </w:r>
    </w:p>
    <w:bookmarkEnd w:id="9"/>
    <w:p w:rsidR="0001691F" w:rsidRPr="009B6725" w:rsidRDefault="00697AA2" w:rsidP="009B6725">
      <w:pPr>
        <w:widowControl w:val="0"/>
        <w:autoSpaceDE w:val="0"/>
        <w:autoSpaceDN w:val="0"/>
        <w:adjustRightInd w:val="0"/>
        <w:ind w:firstLine="567"/>
        <w:jc w:val="both"/>
      </w:pPr>
      <w:r w:rsidRPr="009B6725">
        <w:t>а) деятельность, действия (бездействия) юридических лиц, индивидуальных предпринимателей и граждан, связанные с соблюдением ими обязательных</w:t>
      </w:r>
      <w:r w:rsidR="00087E5B" w:rsidRPr="009B6725">
        <w:t xml:space="preserve"> требований, регламентированных</w:t>
      </w:r>
      <w:r w:rsidRPr="009B6725">
        <w:t xml:space="preserve"> Правилами благоустройства территории </w:t>
      </w:r>
      <w:r w:rsidR="0001691F" w:rsidRPr="009B6725">
        <w:t>Тумаковского сельсовета;</w:t>
      </w:r>
    </w:p>
    <w:p w:rsidR="00697AA2" w:rsidRPr="009B6725" w:rsidRDefault="00697AA2" w:rsidP="009B6725">
      <w:pPr>
        <w:widowControl w:val="0"/>
        <w:autoSpaceDE w:val="0"/>
        <w:autoSpaceDN w:val="0"/>
        <w:adjustRightInd w:val="0"/>
        <w:ind w:firstLine="567"/>
        <w:jc w:val="both"/>
      </w:pPr>
      <w:r w:rsidRPr="009B6725">
        <w:t>б)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697AA2" w:rsidRPr="009B6725" w:rsidRDefault="00697AA2" w:rsidP="009B6725">
      <w:pPr>
        <w:ind w:firstLine="567"/>
        <w:jc w:val="both"/>
      </w:pPr>
      <w:r w:rsidRPr="009B6725">
        <w:t xml:space="preserve">2.2. Орган муниципального контроля обеспечивает учет объектов контроля в соответствии с </w:t>
      </w:r>
      <w:hyperlink r:id="rId12" w:history="1">
        <w:r w:rsidRPr="009B6725">
          <w:rPr>
            <w:color w:val="000000"/>
          </w:rPr>
          <w:t>Федеральным законом</w:t>
        </w:r>
      </w:hyperlink>
      <w:r w:rsidRPr="009B6725">
        <w:rPr>
          <w:color w:val="000000"/>
        </w:rPr>
        <w:t xml:space="preserve"> </w:t>
      </w:r>
      <w:r w:rsidRPr="009B6725">
        <w:t>«О государственном контроле (надзоре) и муниципальном контроле в Российской Федерации» и настоящим Положением.</w:t>
      </w:r>
    </w:p>
    <w:p w:rsidR="00697AA2" w:rsidRPr="009B6725" w:rsidRDefault="00697AA2" w:rsidP="009B6725">
      <w:pPr>
        <w:widowControl w:val="0"/>
        <w:autoSpaceDE w:val="0"/>
        <w:autoSpaceDN w:val="0"/>
        <w:adjustRightInd w:val="0"/>
        <w:ind w:firstLine="567"/>
        <w:jc w:val="both"/>
      </w:pPr>
      <w:r w:rsidRPr="009B6725">
        <w:t xml:space="preserve">2.3. При сборе, обработке, анализе и учете сведений об объектах контроля для целей их учета орган муниципального контроля использует информацию, </w:t>
      </w:r>
      <w:r w:rsidRPr="009B6725">
        <w:rPr>
          <w:color w:val="22272F"/>
          <w:shd w:val="clear" w:color="auto" w:fill="FFFFFF"/>
        </w:rPr>
        <w:t xml:space="preserve">представляемую ему в соответствии с нормативными правовыми актами, информацию, </w:t>
      </w:r>
      <w:r w:rsidRPr="009B6725">
        <w:t>получаемую в рамках межведомственного взаимодействия, а также общедоступную информацию.</w:t>
      </w:r>
    </w:p>
    <w:p w:rsidR="00697AA2" w:rsidRPr="009B6725" w:rsidRDefault="00697AA2" w:rsidP="009B6725">
      <w:pPr>
        <w:widowControl w:val="0"/>
        <w:autoSpaceDE w:val="0"/>
        <w:autoSpaceDN w:val="0"/>
        <w:adjustRightInd w:val="0"/>
        <w:ind w:firstLine="567"/>
        <w:jc w:val="both"/>
      </w:pPr>
    </w:p>
    <w:p w:rsidR="00AB298A" w:rsidRDefault="00AB298A" w:rsidP="00DC6FAB">
      <w:pPr>
        <w:numPr>
          <w:ilvl w:val="0"/>
          <w:numId w:val="4"/>
        </w:numPr>
        <w:jc w:val="center"/>
        <w:outlineLvl w:val="0"/>
        <w:rPr>
          <w:b/>
        </w:rPr>
      </w:pPr>
      <w:r w:rsidRPr="009B6725">
        <w:rPr>
          <w:b/>
        </w:rPr>
        <w:t>Профилактические мероприятия</w:t>
      </w:r>
    </w:p>
    <w:p w:rsidR="00DC6FAB" w:rsidRPr="009B6725" w:rsidRDefault="00DC6FAB" w:rsidP="00DC6FAB">
      <w:pPr>
        <w:outlineLvl w:val="0"/>
        <w:rPr>
          <w:b/>
        </w:rPr>
      </w:pPr>
    </w:p>
    <w:p w:rsidR="00AB298A" w:rsidRPr="009B6725" w:rsidRDefault="00AB298A" w:rsidP="009B6725">
      <w:pPr>
        <w:ind w:firstLine="567"/>
        <w:jc w:val="both"/>
      </w:pPr>
      <w:r w:rsidRPr="009B6725">
        <w:t xml:space="preserve">3.1. В рамках осуществления муниципального </w:t>
      </w:r>
      <w:r w:rsidRPr="009B6725">
        <w:rPr>
          <w:bCs/>
        </w:rPr>
        <w:t>контроля в сфере благоустройства</w:t>
      </w:r>
      <w:r w:rsidRPr="009B6725">
        <w:t xml:space="preserve"> Администрация вправе проводить следующие профилактические мероприятия:</w:t>
      </w:r>
    </w:p>
    <w:p w:rsidR="00AB298A" w:rsidRPr="009B6725" w:rsidRDefault="00AB298A" w:rsidP="009B6725">
      <w:pPr>
        <w:ind w:firstLine="567"/>
        <w:jc w:val="both"/>
      </w:pPr>
      <w:r w:rsidRPr="009B6725">
        <w:t>1) информирование;</w:t>
      </w:r>
    </w:p>
    <w:p w:rsidR="00AB298A" w:rsidRPr="009B6725" w:rsidRDefault="00AB298A" w:rsidP="009B6725">
      <w:pPr>
        <w:ind w:firstLine="567"/>
        <w:jc w:val="both"/>
      </w:pPr>
      <w:r w:rsidRPr="009B6725">
        <w:t>2) объявление предостережения;</w:t>
      </w:r>
    </w:p>
    <w:p w:rsidR="00AB298A" w:rsidRPr="009B6725" w:rsidRDefault="00AB298A" w:rsidP="009B6725">
      <w:pPr>
        <w:ind w:firstLine="567"/>
        <w:jc w:val="both"/>
      </w:pPr>
      <w:r w:rsidRPr="009B6725">
        <w:t>3) консультирование;</w:t>
      </w:r>
    </w:p>
    <w:p w:rsidR="00AB298A" w:rsidRPr="009B6725" w:rsidRDefault="00AB298A" w:rsidP="009B6725">
      <w:pPr>
        <w:ind w:firstLine="567"/>
        <w:jc w:val="both"/>
      </w:pPr>
      <w:r w:rsidRPr="009B6725">
        <w:t>4) профилактический визит.</w:t>
      </w:r>
    </w:p>
    <w:p w:rsidR="00AB298A" w:rsidRPr="009B6725" w:rsidRDefault="00AB298A" w:rsidP="009B6725">
      <w:pPr>
        <w:ind w:firstLine="567"/>
        <w:jc w:val="both"/>
      </w:pPr>
      <w:r w:rsidRPr="009B6725">
        <w:t>3.2. Консультирование осуществляется по обращениям контролируемых лиц и их представителей.</w:t>
      </w:r>
    </w:p>
    <w:p w:rsidR="00AB298A" w:rsidRPr="009B6725" w:rsidRDefault="00AB298A" w:rsidP="009B6725">
      <w:pPr>
        <w:ind w:firstLine="567"/>
        <w:jc w:val="both"/>
      </w:pPr>
      <w:r w:rsidRPr="009B6725">
        <w:t>3.3.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B298A" w:rsidRPr="009B6725" w:rsidRDefault="00AB298A" w:rsidP="009B6725">
      <w:pPr>
        <w:ind w:firstLine="567"/>
        <w:jc w:val="both"/>
      </w:pPr>
      <w:r w:rsidRPr="009B6725">
        <w:t xml:space="preserve">3.4.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13" w:history="1">
        <w:r w:rsidRPr="009B6725">
          <w:t>законом</w:t>
        </w:r>
      </w:hyperlink>
      <w:r w:rsidRPr="009B6725">
        <w:t xml:space="preserve"> «О порядке рассмотрения обращений граждан Российской Федерации».</w:t>
      </w:r>
    </w:p>
    <w:p w:rsidR="00AB298A" w:rsidRPr="009B6725" w:rsidRDefault="00AB298A" w:rsidP="009B6725">
      <w:pPr>
        <w:ind w:firstLine="567"/>
        <w:jc w:val="both"/>
        <w:rPr>
          <w:color w:val="FF0000"/>
        </w:rPr>
      </w:pPr>
      <w:r w:rsidRPr="009B6725">
        <w:t xml:space="preserve">3.5. Консультирование по однотипным обращениям контролируемых лиц и их представителей осуществляется посредством размещения </w:t>
      </w:r>
      <w:r w:rsidR="008E1DD0" w:rsidRPr="009B6725">
        <w:t>на официальном портале администрации Тумаковского сельсовета (</w:t>
      </w:r>
      <w:r w:rsidR="008E1DD0" w:rsidRPr="009B6725">
        <w:rPr>
          <w:color w:val="2C2B2B"/>
          <w:shd w:val="clear" w:color="auto" w:fill="FFFFFF"/>
        </w:rPr>
        <w:t>https://tumakovo.ru/)</w:t>
      </w:r>
      <w:r w:rsidR="008E1DD0" w:rsidRPr="009B6725">
        <w:t xml:space="preserve"> в информационно-телекоммуникационной сети «Интернет» (далее - сеть «Интернет»)</w:t>
      </w:r>
      <w:r w:rsidRPr="009B6725">
        <w:t xml:space="preserve"> письменного разъяснения, подписанного </w:t>
      </w:r>
      <w:r w:rsidR="008E1DD0" w:rsidRPr="009B6725">
        <w:t>Главой Тумаковского сельсовета.</w:t>
      </w:r>
    </w:p>
    <w:p w:rsidR="00AB298A" w:rsidRPr="009B6725" w:rsidRDefault="00AB298A" w:rsidP="009B6725">
      <w:pPr>
        <w:ind w:firstLine="567"/>
        <w:jc w:val="both"/>
      </w:pPr>
      <w:r w:rsidRPr="009B6725">
        <w:t>3.6.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AB298A" w:rsidRPr="009B6725" w:rsidRDefault="00AB298A" w:rsidP="009B6725">
      <w:pPr>
        <w:ind w:firstLine="567"/>
        <w:jc w:val="both"/>
      </w:pPr>
      <w:r w:rsidRPr="009B6725">
        <w:t>Срок осуществления обязательного профилактического визита составляет один рабочий день.</w:t>
      </w:r>
    </w:p>
    <w:p w:rsidR="00AB298A" w:rsidRPr="009B6725" w:rsidRDefault="00AB298A" w:rsidP="009B6725">
      <w:pPr>
        <w:ind w:firstLine="567"/>
        <w:jc w:val="both"/>
      </w:pPr>
      <w:r w:rsidRPr="009B6725">
        <w:t>3.7.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AB298A" w:rsidRPr="009B6725" w:rsidRDefault="00AB298A" w:rsidP="009B6725">
      <w:pPr>
        <w:ind w:firstLine="567"/>
        <w:jc w:val="both"/>
      </w:pPr>
      <w:r w:rsidRPr="009B6725">
        <w:lastRenderedPageBreak/>
        <w:t>3.8. Возражение подается в срок не позднее 10 дней со дня получения предостережения.</w:t>
      </w:r>
    </w:p>
    <w:p w:rsidR="00AB298A" w:rsidRPr="009B6725" w:rsidRDefault="00AB298A" w:rsidP="009B6725">
      <w:pPr>
        <w:ind w:firstLine="567"/>
        <w:jc w:val="both"/>
      </w:pPr>
      <w:r w:rsidRPr="009B6725">
        <w:t>3.9. В возражении указываются:</w:t>
      </w:r>
    </w:p>
    <w:p w:rsidR="00AB298A" w:rsidRPr="009B6725" w:rsidRDefault="00AB298A" w:rsidP="009B6725">
      <w:pPr>
        <w:ind w:firstLine="567"/>
        <w:jc w:val="both"/>
      </w:pPr>
      <w:r w:rsidRPr="009B6725">
        <w:t>1) наименование юридического лица, фамилия, имя, отчество (при наличии) индивидуального предпринимателя;</w:t>
      </w:r>
    </w:p>
    <w:p w:rsidR="00AB298A" w:rsidRPr="009B6725" w:rsidRDefault="00AB298A" w:rsidP="009B6725">
      <w:pPr>
        <w:ind w:firstLine="567"/>
        <w:jc w:val="both"/>
      </w:pPr>
      <w:r w:rsidRPr="009B6725">
        <w:t>2) идентификационный номер налогоплательщика - юридического лица, индивидуального предпринимателя;</w:t>
      </w:r>
    </w:p>
    <w:p w:rsidR="00AB298A" w:rsidRPr="009B6725" w:rsidRDefault="00AB298A" w:rsidP="009B6725">
      <w:pPr>
        <w:ind w:firstLine="567"/>
        <w:jc w:val="both"/>
      </w:pPr>
      <w:r w:rsidRPr="009B6725">
        <w:t>3) дата и номер предостережения, направленного в адрес юридического лица, индивидуального предпринимателя;</w:t>
      </w:r>
    </w:p>
    <w:p w:rsidR="00AB298A" w:rsidRPr="009B6725" w:rsidRDefault="00AB298A" w:rsidP="009B6725">
      <w:pPr>
        <w:ind w:firstLine="567"/>
        <w:jc w:val="both"/>
      </w:pPr>
      <w:r w:rsidRPr="009B6725"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AB298A" w:rsidRPr="009B6725" w:rsidRDefault="00AB298A" w:rsidP="009B6725">
      <w:pPr>
        <w:ind w:firstLine="567"/>
        <w:jc w:val="both"/>
      </w:pPr>
      <w:r w:rsidRPr="009B6725">
        <w:t>3.10.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AB298A" w:rsidRPr="009B6725" w:rsidRDefault="00AB298A" w:rsidP="009B6725">
      <w:pPr>
        <w:ind w:firstLine="567"/>
        <w:jc w:val="both"/>
      </w:pPr>
      <w:r w:rsidRPr="009B6725">
        <w:t>3.11.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AB298A" w:rsidRPr="009B6725" w:rsidRDefault="00AB298A" w:rsidP="009B6725">
      <w:pPr>
        <w:ind w:firstLine="567"/>
        <w:jc w:val="both"/>
      </w:pPr>
    </w:p>
    <w:p w:rsidR="00AB298A" w:rsidRPr="009B6725" w:rsidRDefault="00AB298A" w:rsidP="009B6725">
      <w:pPr>
        <w:ind w:firstLine="567"/>
        <w:jc w:val="center"/>
        <w:outlineLvl w:val="0"/>
        <w:rPr>
          <w:b/>
        </w:rPr>
      </w:pPr>
      <w:r w:rsidRPr="009B6725">
        <w:rPr>
          <w:b/>
        </w:rPr>
        <w:t>4. Контрольные (надзорные) мероприятия</w:t>
      </w:r>
    </w:p>
    <w:p w:rsidR="00AB298A" w:rsidRPr="009B6725" w:rsidRDefault="00AB298A" w:rsidP="009B6725">
      <w:pPr>
        <w:ind w:firstLine="567"/>
        <w:jc w:val="both"/>
      </w:pPr>
    </w:p>
    <w:p w:rsidR="00AB298A" w:rsidRPr="009B6725" w:rsidRDefault="00AB298A" w:rsidP="009B6725">
      <w:pPr>
        <w:ind w:firstLine="567"/>
        <w:jc w:val="both"/>
      </w:pPr>
      <w:r w:rsidRPr="009B6725">
        <w:t xml:space="preserve">4.1. В рамках осуществления муниципального </w:t>
      </w:r>
      <w:r w:rsidRPr="009B6725">
        <w:rPr>
          <w:bCs/>
        </w:rPr>
        <w:t>контроля в сфере благоустройства</w:t>
      </w:r>
      <w:r w:rsidRPr="009B6725"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AB298A" w:rsidRPr="009B6725" w:rsidRDefault="00AB298A" w:rsidP="009B6725">
      <w:pPr>
        <w:ind w:firstLine="567"/>
        <w:jc w:val="both"/>
      </w:pPr>
      <w:r w:rsidRPr="009B6725">
        <w:t>1) инспекционный визит:</w:t>
      </w:r>
    </w:p>
    <w:p w:rsidR="00AB298A" w:rsidRPr="009B6725" w:rsidRDefault="00AB298A" w:rsidP="009B6725">
      <w:pPr>
        <w:ind w:firstLine="567"/>
        <w:jc w:val="both"/>
      </w:pPr>
      <w:r w:rsidRPr="009B6725">
        <w:t>осмотр;</w:t>
      </w:r>
    </w:p>
    <w:p w:rsidR="00AB298A" w:rsidRPr="009B6725" w:rsidRDefault="00AB298A" w:rsidP="009B6725">
      <w:pPr>
        <w:ind w:firstLine="567"/>
        <w:jc w:val="both"/>
      </w:pPr>
      <w:r w:rsidRPr="009B6725">
        <w:t>опрос;</w:t>
      </w:r>
    </w:p>
    <w:p w:rsidR="00AB298A" w:rsidRPr="009B6725" w:rsidRDefault="00AB298A" w:rsidP="009B6725">
      <w:pPr>
        <w:ind w:firstLine="567"/>
        <w:jc w:val="both"/>
      </w:pPr>
      <w:r w:rsidRPr="009B6725">
        <w:t>получение письменных объяснений;</w:t>
      </w:r>
    </w:p>
    <w:p w:rsidR="00AB298A" w:rsidRPr="009B6725" w:rsidRDefault="00AB298A" w:rsidP="009B6725">
      <w:pPr>
        <w:ind w:firstLine="567"/>
        <w:jc w:val="both"/>
      </w:pPr>
      <w:r w:rsidRPr="009B6725">
        <w:t>инструментальное обследование;</w:t>
      </w:r>
    </w:p>
    <w:p w:rsidR="00AB298A" w:rsidRPr="009B6725" w:rsidRDefault="00AB298A" w:rsidP="009B6725">
      <w:pPr>
        <w:ind w:firstLine="567"/>
        <w:jc w:val="both"/>
      </w:pPr>
      <w:r w:rsidRPr="009B6725">
        <w:t>истребование документов;</w:t>
      </w:r>
    </w:p>
    <w:p w:rsidR="00AB298A" w:rsidRPr="009B6725" w:rsidRDefault="00AB298A" w:rsidP="009B6725">
      <w:pPr>
        <w:ind w:firstLine="567"/>
        <w:jc w:val="both"/>
      </w:pPr>
      <w:r w:rsidRPr="009B6725">
        <w:t>2) рейдовый осмотр:</w:t>
      </w:r>
    </w:p>
    <w:p w:rsidR="00AB298A" w:rsidRPr="009B6725" w:rsidRDefault="00AB298A" w:rsidP="009B6725">
      <w:pPr>
        <w:ind w:firstLine="567"/>
        <w:jc w:val="both"/>
      </w:pPr>
      <w:r w:rsidRPr="009B6725">
        <w:t>осмотр;</w:t>
      </w:r>
    </w:p>
    <w:p w:rsidR="00AB298A" w:rsidRPr="009B6725" w:rsidRDefault="00AB298A" w:rsidP="009B6725">
      <w:pPr>
        <w:ind w:firstLine="567"/>
        <w:jc w:val="both"/>
      </w:pPr>
      <w:r w:rsidRPr="009B6725">
        <w:t>опрос;</w:t>
      </w:r>
    </w:p>
    <w:p w:rsidR="00AB298A" w:rsidRPr="009B6725" w:rsidRDefault="00AB298A" w:rsidP="009B6725">
      <w:pPr>
        <w:ind w:firstLine="567"/>
        <w:jc w:val="both"/>
      </w:pPr>
      <w:r w:rsidRPr="009B6725">
        <w:t>получение письменных объяснений;</w:t>
      </w:r>
    </w:p>
    <w:p w:rsidR="00AB298A" w:rsidRPr="009B6725" w:rsidRDefault="00AB298A" w:rsidP="009B6725">
      <w:pPr>
        <w:ind w:firstLine="567"/>
        <w:jc w:val="both"/>
      </w:pPr>
      <w:r w:rsidRPr="009B6725">
        <w:t>истребование документов;</w:t>
      </w:r>
    </w:p>
    <w:p w:rsidR="00AB298A" w:rsidRPr="009B6725" w:rsidRDefault="00AB298A" w:rsidP="009B6725">
      <w:pPr>
        <w:ind w:firstLine="567"/>
        <w:jc w:val="both"/>
      </w:pPr>
      <w:r w:rsidRPr="009B6725">
        <w:t>инструментальное обследование;</w:t>
      </w:r>
    </w:p>
    <w:p w:rsidR="00AB298A" w:rsidRPr="009B6725" w:rsidRDefault="00AB298A" w:rsidP="009B6725">
      <w:pPr>
        <w:ind w:firstLine="567"/>
        <w:jc w:val="both"/>
      </w:pPr>
      <w:r w:rsidRPr="009B6725">
        <w:t>3) документарная проверка:</w:t>
      </w:r>
    </w:p>
    <w:p w:rsidR="00AB298A" w:rsidRPr="009B6725" w:rsidRDefault="00AB298A" w:rsidP="009B6725">
      <w:pPr>
        <w:ind w:firstLine="567"/>
        <w:jc w:val="both"/>
      </w:pPr>
      <w:r w:rsidRPr="009B6725">
        <w:t>получение письменных объяснений;</w:t>
      </w:r>
    </w:p>
    <w:p w:rsidR="00AB298A" w:rsidRPr="009B6725" w:rsidRDefault="00AB298A" w:rsidP="009B6725">
      <w:pPr>
        <w:ind w:firstLine="567"/>
        <w:jc w:val="both"/>
      </w:pPr>
      <w:r w:rsidRPr="009B6725">
        <w:t>истребование документов;</w:t>
      </w:r>
    </w:p>
    <w:p w:rsidR="00AB298A" w:rsidRPr="009B6725" w:rsidRDefault="00AB298A" w:rsidP="009B6725">
      <w:pPr>
        <w:ind w:firstLine="567"/>
        <w:jc w:val="both"/>
      </w:pPr>
      <w:r w:rsidRPr="009B6725">
        <w:t>4) выездная проверка:</w:t>
      </w:r>
    </w:p>
    <w:p w:rsidR="00AB298A" w:rsidRPr="009B6725" w:rsidRDefault="00AB298A" w:rsidP="009B6725">
      <w:pPr>
        <w:ind w:firstLine="567"/>
        <w:jc w:val="both"/>
      </w:pPr>
      <w:r w:rsidRPr="009B6725">
        <w:t>осмотр;</w:t>
      </w:r>
    </w:p>
    <w:p w:rsidR="00AB298A" w:rsidRPr="009B6725" w:rsidRDefault="00AB298A" w:rsidP="009B6725">
      <w:pPr>
        <w:ind w:firstLine="567"/>
        <w:jc w:val="both"/>
      </w:pPr>
      <w:r w:rsidRPr="009B6725">
        <w:t>опрос;</w:t>
      </w:r>
    </w:p>
    <w:p w:rsidR="00AB298A" w:rsidRPr="009B6725" w:rsidRDefault="00AB298A" w:rsidP="009B6725">
      <w:pPr>
        <w:ind w:firstLine="567"/>
        <w:jc w:val="both"/>
      </w:pPr>
      <w:r w:rsidRPr="009B6725">
        <w:t>получение письменных объяснений;</w:t>
      </w:r>
    </w:p>
    <w:p w:rsidR="00AB298A" w:rsidRPr="009B6725" w:rsidRDefault="00AB298A" w:rsidP="009B6725">
      <w:pPr>
        <w:ind w:firstLine="567"/>
        <w:jc w:val="both"/>
      </w:pPr>
      <w:r w:rsidRPr="009B6725">
        <w:t>истребование документов;</w:t>
      </w:r>
    </w:p>
    <w:p w:rsidR="00AB298A" w:rsidRPr="009B6725" w:rsidRDefault="00AB298A" w:rsidP="009B6725">
      <w:pPr>
        <w:ind w:firstLine="567"/>
        <w:jc w:val="both"/>
      </w:pPr>
      <w:r w:rsidRPr="009B6725">
        <w:t>инструментальное обследование;</w:t>
      </w:r>
    </w:p>
    <w:p w:rsidR="00AB298A" w:rsidRPr="009B6725" w:rsidRDefault="00AB298A" w:rsidP="009B6725">
      <w:pPr>
        <w:ind w:firstLine="567"/>
        <w:jc w:val="both"/>
      </w:pPr>
      <w:r w:rsidRPr="009B6725">
        <w:t>5) выездное обследование.</w:t>
      </w:r>
    </w:p>
    <w:p w:rsidR="00AB298A" w:rsidRPr="009B6725" w:rsidRDefault="00AB298A" w:rsidP="009B6725">
      <w:pPr>
        <w:ind w:firstLine="567"/>
        <w:jc w:val="both"/>
      </w:pPr>
      <w:r w:rsidRPr="009B6725">
        <w:lastRenderedPageBreak/>
        <w:t>4.2.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B298A" w:rsidRPr="009B6725" w:rsidRDefault="00AB298A" w:rsidP="009B6725">
      <w:pPr>
        <w:ind w:firstLine="567"/>
        <w:jc w:val="both"/>
      </w:pPr>
      <w:r w:rsidRPr="009B6725">
        <w:t>4.3.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AB298A" w:rsidRPr="009B6725" w:rsidRDefault="00AB298A" w:rsidP="009B6725">
      <w:pPr>
        <w:ind w:firstLine="567"/>
        <w:jc w:val="both"/>
      </w:pPr>
      <w:r w:rsidRPr="009B6725">
        <w:t>4.4.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AB298A" w:rsidRPr="009B6725" w:rsidRDefault="00AB298A" w:rsidP="009B6725">
      <w:pPr>
        <w:ind w:firstLine="567"/>
        <w:jc w:val="both"/>
      </w:pPr>
      <w:r w:rsidRPr="009B6725">
        <w:t>4.5. Срок проведения выездной проверки не может превышать 10 рабочих дней.</w:t>
      </w:r>
    </w:p>
    <w:p w:rsidR="00AB298A" w:rsidRPr="009B6725" w:rsidRDefault="00AB298A" w:rsidP="009B6725">
      <w:pPr>
        <w:ind w:firstLine="567"/>
        <w:jc w:val="both"/>
      </w:pPr>
      <w:r w:rsidRPr="009B6725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50 часов.</w:t>
      </w:r>
    </w:p>
    <w:p w:rsidR="00AB298A" w:rsidRPr="009B6725" w:rsidRDefault="00AB298A" w:rsidP="009B6725">
      <w:pPr>
        <w:ind w:firstLine="567"/>
        <w:jc w:val="both"/>
      </w:pPr>
      <w:r w:rsidRPr="009B6725">
        <w:t xml:space="preserve">4.6.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8E1DD0" w:rsidRPr="009B6725">
        <w:t>Ирбей</w:t>
      </w:r>
      <w:r w:rsidRPr="009B6725">
        <w:t>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697AA2" w:rsidRPr="009B6725" w:rsidRDefault="00AB298A" w:rsidP="009B6725">
      <w:pPr>
        <w:ind w:firstLine="567"/>
        <w:jc w:val="both"/>
      </w:pPr>
      <w:r w:rsidRPr="009B6725">
        <w:t>4.7.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  <w:bookmarkStart w:id="10" w:name="sub_1086"/>
    </w:p>
    <w:p w:rsidR="008E1DD0" w:rsidRPr="009B6725" w:rsidRDefault="008E1DD0" w:rsidP="009B6725">
      <w:pPr>
        <w:ind w:firstLine="567"/>
        <w:jc w:val="both"/>
      </w:pPr>
    </w:p>
    <w:p w:rsidR="00697AA2" w:rsidRPr="009B6725" w:rsidRDefault="008E1DD0" w:rsidP="009B6725">
      <w:pPr>
        <w:ind w:firstLine="567"/>
        <w:jc w:val="both"/>
        <w:rPr>
          <w:b/>
        </w:rPr>
      </w:pPr>
      <w:r w:rsidRPr="009B6725">
        <w:rPr>
          <w:b/>
        </w:rPr>
        <w:t>5</w:t>
      </w:r>
      <w:r w:rsidR="00697AA2" w:rsidRPr="009B6725">
        <w:rPr>
          <w:b/>
        </w:rPr>
        <w:t xml:space="preserve">. Обжалование (досудебное) решений </w:t>
      </w:r>
      <w:r w:rsidRPr="009B6725">
        <w:rPr>
          <w:b/>
        </w:rPr>
        <w:t>Администрации</w:t>
      </w:r>
      <w:r w:rsidR="00697AA2" w:rsidRPr="009B6725">
        <w:rPr>
          <w:b/>
        </w:rPr>
        <w:t xml:space="preserve">, действий (бездействия) </w:t>
      </w:r>
      <w:r w:rsidRPr="009B6725">
        <w:rPr>
          <w:b/>
        </w:rPr>
        <w:t>ее</w:t>
      </w:r>
      <w:r w:rsidR="00697AA2" w:rsidRPr="009B6725">
        <w:rPr>
          <w:b/>
        </w:rPr>
        <w:t xml:space="preserve"> должностных лиц</w:t>
      </w:r>
    </w:p>
    <w:p w:rsidR="008E1DD0" w:rsidRPr="009B6725" w:rsidRDefault="008E1DD0" w:rsidP="009B6725">
      <w:pPr>
        <w:ind w:firstLine="567"/>
        <w:jc w:val="both"/>
      </w:pPr>
      <w:bookmarkStart w:id="11" w:name="sub_1037"/>
    </w:p>
    <w:p w:rsidR="00697AA2" w:rsidRPr="009B6725" w:rsidRDefault="008E1DD0" w:rsidP="00A7159A">
      <w:pPr>
        <w:ind w:firstLine="708"/>
        <w:jc w:val="both"/>
      </w:pPr>
      <w:r w:rsidRPr="009B6725">
        <w:t>5</w:t>
      </w:r>
      <w:r w:rsidR="00697AA2" w:rsidRPr="009B6725">
        <w:t xml:space="preserve">.1. </w:t>
      </w:r>
      <w:bookmarkStart w:id="12" w:name="sub_1038"/>
      <w:bookmarkEnd w:id="11"/>
      <w:r w:rsidR="00697AA2" w:rsidRPr="009B6725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697AA2" w:rsidRPr="009B6725" w:rsidRDefault="00697AA2" w:rsidP="009B6725">
      <w:pPr>
        <w:ind w:firstLine="567"/>
        <w:jc w:val="both"/>
      </w:pPr>
      <w:r w:rsidRPr="009B6725">
        <w:t>решений о проведении контрольных мероприятий;</w:t>
      </w:r>
    </w:p>
    <w:p w:rsidR="00697AA2" w:rsidRPr="009B6725" w:rsidRDefault="00697AA2" w:rsidP="009B6725">
      <w:pPr>
        <w:ind w:firstLine="567"/>
        <w:jc w:val="both"/>
      </w:pPr>
      <w:r w:rsidRPr="009B6725">
        <w:t>актов контрольных мероприятий, предписаний об устранении выявленных нарушений;</w:t>
      </w:r>
    </w:p>
    <w:p w:rsidR="00697AA2" w:rsidRPr="009B6725" w:rsidRDefault="00697AA2" w:rsidP="009B6725">
      <w:pPr>
        <w:ind w:firstLine="567"/>
        <w:jc w:val="both"/>
      </w:pPr>
      <w:r w:rsidRPr="009B6725">
        <w:t>действий (бездействия) должностных лиц органа муниципального контроля в рамках контрольных мероприятий.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 xml:space="preserve">.2. Жалоба на решение органа муниципального контроля, его должностных лиц рассматривается Главой </w:t>
      </w:r>
      <w:r w:rsidR="00A91961" w:rsidRPr="009B6725">
        <w:t>сельсовета</w:t>
      </w:r>
      <w:r w:rsidR="00697AA2" w:rsidRPr="009B6725">
        <w:t>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>.3. 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97AA2" w:rsidRPr="009B6725" w:rsidRDefault="00697AA2" w:rsidP="009B6725">
      <w:pPr>
        <w:ind w:firstLine="567"/>
        <w:jc w:val="both"/>
      </w:pPr>
      <w:r w:rsidRPr="009B6725">
        <w:lastRenderedPageBreak/>
        <w:t>Жалоба на предписание органа муниципального контроля может быть подана в течение 10 рабочих дней со дня получения контролируемым лицом предписания.</w:t>
      </w:r>
    </w:p>
    <w:p w:rsidR="00697AA2" w:rsidRPr="009B6725" w:rsidRDefault="00697AA2" w:rsidP="009B6725">
      <w:pPr>
        <w:ind w:firstLine="567"/>
        <w:jc w:val="both"/>
      </w:pPr>
      <w:r w:rsidRPr="009B6725"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должностным лицом.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>.4. Лицо, подавшее жалобу, до принятия решения по жалобе может ее отозвать. При этом повторное направление жалобы по тем же основаниям не допускается.</w:t>
      </w:r>
    </w:p>
    <w:p w:rsidR="00697AA2" w:rsidRPr="009B6725" w:rsidRDefault="008E1DD0" w:rsidP="009B6725">
      <w:pPr>
        <w:ind w:firstLine="567"/>
        <w:jc w:val="both"/>
      </w:pPr>
      <w:bookmarkStart w:id="13" w:name="sub_1044"/>
      <w:r w:rsidRPr="009B6725">
        <w:t>5</w:t>
      </w:r>
      <w:r w:rsidR="00697AA2" w:rsidRPr="009B6725">
        <w:t>.5. Глава поселения в срок не позднее 2 рабочих дней со дня регистрации жалобы принимает решение:</w:t>
      </w:r>
    </w:p>
    <w:bookmarkEnd w:id="13"/>
    <w:p w:rsidR="00697AA2" w:rsidRPr="009B6725" w:rsidRDefault="00697AA2" w:rsidP="009B6725">
      <w:pPr>
        <w:ind w:firstLine="567"/>
        <w:jc w:val="both"/>
      </w:pPr>
      <w:r w:rsidRPr="009B6725">
        <w:t>о приостановлении исполнения обжалуемого решения органа муниципального контроля;</w:t>
      </w:r>
    </w:p>
    <w:p w:rsidR="00697AA2" w:rsidRPr="009B6725" w:rsidRDefault="00697AA2" w:rsidP="009B6725">
      <w:pPr>
        <w:ind w:firstLine="567"/>
        <w:jc w:val="both"/>
      </w:pPr>
      <w:r w:rsidRPr="009B6725">
        <w:t>об отказе в приостановлении исполнения обжалуемого решения органа муниципального контроля.</w:t>
      </w:r>
    </w:p>
    <w:p w:rsidR="00697AA2" w:rsidRPr="009B6725" w:rsidRDefault="00697AA2" w:rsidP="009B6725">
      <w:pPr>
        <w:ind w:firstLine="567"/>
        <w:jc w:val="both"/>
      </w:pPr>
      <w:r w:rsidRPr="009B6725">
        <w:t>Информация о принятом решении направляется лицу, подавшему жалобу, в течение одного рабочего дня со дня принятия решения.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 xml:space="preserve">.6. Жалоба по форме и содержанию должна соответствовать требованиям </w:t>
      </w:r>
      <w:hyperlink r:id="rId14" w:history="1">
        <w:r w:rsidR="00697AA2" w:rsidRPr="009B6725">
          <w:rPr>
            <w:color w:val="000000"/>
          </w:rPr>
          <w:t>Федерального закона</w:t>
        </w:r>
      </w:hyperlink>
      <w:r w:rsidR="00697AA2" w:rsidRPr="009B6725">
        <w:rPr>
          <w:color w:val="000000"/>
        </w:rPr>
        <w:t xml:space="preserve"> «</w:t>
      </w:r>
      <w:r w:rsidR="00697AA2" w:rsidRPr="009B6725">
        <w:t>О государственном контроле (надзоре) и муниципальном контроле в Российской Федерации».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 xml:space="preserve">.7. Глава </w:t>
      </w:r>
      <w:r w:rsidR="00A91961" w:rsidRPr="009B6725">
        <w:t xml:space="preserve">сельсовета </w:t>
      </w:r>
      <w:r w:rsidR="00697AA2" w:rsidRPr="009B6725">
        <w:t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со дня направления запроса. Срок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момента получения их органом муниципального контроля, но не более чем на 5 рабочих дней с момента направления запроса.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 xml:space="preserve">.8. По итогам рассмотрения жалобы Глава </w:t>
      </w:r>
      <w:r w:rsidR="00A91961" w:rsidRPr="009B6725">
        <w:t>сельсовета</w:t>
      </w:r>
      <w:r w:rsidR="00697AA2" w:rsidRPr="009B6725">
        <w:t xml:space="preserve"> принимает одно из следующих решений:</w:t>
      </w:r>
    </w:p>
    <w:p w:rsidR="00697AA2" w:rsidRPr="009B6725" w:rsidRDefault="00697AA2" w:rsidP="009B6725">
      <w:pPr>
        <w:ind w:firstLine="567"/>
        <w:jc w:val="both"/>
      </w:pPr>
      <w:r w:rsidRPr="009B6725">
        <w:t>оставляет жалобу без удовлетворения;</w:t>
      </w:r>
    </w:p>
    <w:p w:rsidR="00697AA2" w:rsidRPr="009B6725" w:rsidRDefault="00697AA2" w:rsidP="009B6725">
      <w:pPr>
        <w:ind w:firstLine="567"/>
        <w:jc w:val="both"/>
      </w:pPr>
      <w:r w:rsidRPr="009B6725">
        <w:t>отменяет решение органа муниципального контроля полностью или частично;</w:t>
      </w:r>
    </w:p>
    <w:p w:rsidR="00697AA2" w:rsidRPr="009B6725" w:rsidRDefault="00697AA2" w:rsidP="009B6725">
      <w:pPr>
        <w:ind w:firstLine="567"/>
        <w:jc w:val="both"/>
      </w:pPr>
      <w:r w:rsidRPr="009B6725">
        <w:t>отменяет решение органа муниципального контроля полностью и принимает новое решение;</w:t>
      </w:r>
    </w:p>
    <w:p w:rsidR="00697AA2" w:rsidRPr="009B6725" w:rsidRDefault="00697AA2" w:rsidP="009B6725">
      <w:pPr>
        <w:ind w:firstLine="567"/>
        <w:jc w:val="both"/>
      </w:pPr>
      <w:r w:rsidRPr="009B6725">
        <w:t>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697AA2" w:rsidRPr="009B6725" w:rsidRDefault="008E1DD0" w:rsidP="009B6725">
      <w:pPr>
        <w:ind w:firstLine="567"/>
        <w:jc w:val="both"/>
      </w:pPr>
      <w:r w:rsidRPr="009B6725">
        <w:t>5</w:t>
      </w:r>
      <w:r w:rsidR="00697AA2" w:rsidRPr="009B6725">
        <w:t xml:space="preserve">.9. Глава </w:t>
      </w:r>
      <w:r w:rsidR="00A91961" w:rsidRPr="009B6725">
        <w:t>сельсовета</w:t>
      </w:r>
      <w:r w:rsidR="00697AA2" w:rsidRPr="009B6725">
        <w:t xml:space="preserve"> принимает решение об отказе в рассмотрении жалобы в течение 5 рабочих дней со дня получения жалобы, если:</w:t>
      </w:r>
    </w:p>
    <w:p w:rsidR="00697AA2" w:rsidRPr="009B6725" w:rsidRDefault="00697AA2" w:rsidP="009B6725">
      <w:pPr>
        <w:ind w:firstLine="567"/>
        <w:jc w:val="both"/>
      </w:pPr>
      <w:r w:rsidRPr="009B6725">
        <w:t xml:space="preserve">жалоба подана после истечения срока подачи жалобы, установленного </w:t>
      </w:r>
      <w:hyperlink r:id="rId15" w:history="1">
        <w:r w:rsidRPr="009B6725">
          <w:rPr>
            <w:color w:val="000000"/>
          </w:rPr>
          <w:t>Федеральным законом</w:t>
        </w:r>
      </w:hyperlink>
      <w:r w:rsidRPr="009B6725">
        <w:rPr>
          <w:color w:val="000000"/>
        </w:rPr>
        <w:t xml:space="preserve"> «О</w:t>
      </w:r>
      <w:r w:rsidRPr="009B6725">
        <w:t xml:space="preserve"> государственном контроле (надзоре) и муниципальном контроле в Российской Федерации», и не содержит ходатайства о его восстановлении:</w:t>
      </w:r>
    </w:p>
    <w:p w:rsidR="00697AA2" w:rsidRPr="009B6725" w:rsidRDefault="00697AA2" w:rsidP="009B6725">
      <w:pPr>
        <w:ind w:firstLine="567"/>
        <w:jc w:val="both"/>
      </w:pPr>
      <w:r w:rsidRPr="009B6725">
        <w:t>в удовлетворении ходатайства о восстановлении пропущенного срока на подачу жалобы отказано;</w:t>
      </w:r>
    </w:p>
    <w:p w:rsidR="00697AA2" w:rsidRPr="009B6725" w:rsidRDefault="00697AA2" w:rsidP="009B6725">
      <w:pPr>
        <w:ind w:firstLine="567"/>
        <w:jc w:val="both"/>
      </w:pPr>
      <w:r w:rsidRPr="009B6725">
        <w:t>до принятия решения по жалобе от контролируемого лица поступило заявление об отзыве его жалобы;</w:t>
      </w:r>
    </w:p>
    <w:p w:rsidR="00697AA2" w:rsidRPr="009B6725" w:rsidRDefault="00697AA2" w:rsidP="009B6725">
      <w:pPr>
        <w:ind w:firstLine="567"/>
        <w:jc w:val="both"/>
      </w:pPr>
      <w:r w:rsidRPr="009B6725">
        <w:t>имеется решение суда по вопросам, поставленным в жалобе;</w:t>
      </w:r>
    </w:p>
    <w:p w:rsidR="00697AA2" w:rsidRPr="009B6725" w:rsidRDefault="00697AA2" w:rsidP="009B6725">
      <w:pPr>
        <w:ind w:firstLine="567"/>
        <w:jc w:val="both"/>
      </w:pPr>
      <w:r w:rsidRPr="009B6725">
        <w:t xml:space="preserve">ранее Главе </w:t>
      </w:r>
      <w:r w:rsidR="00A91961" w:rsidRPr="009B6725">
        <w:t>сельсовета</w:t>
      </w:r>
      <w:r w:rsidRPr="009B6725">
        <w:t xml:space="preserve"> была подана другая жалоба от того же контролируемого лица по тем же основаниям;</w:t>
      </w:r>
    </w:p>
    <w:p w:rsidR="00697AA2" w:rsidRPr="009B6725" w:rsidRDefault="00697AA2" w:rsidP="009B6725">
      <w:pPr>
        <w:ind w:firstLine="567"/>
        <w:jc w:val="both"/>
      </w:pPr>
      <w:r w:rsidRPr="009B6725">
        <w:t>жалоба содержит нецензурные либо оскорбительные выражения, угрозы жизни, здоровью и имуществу должностных лиц органа муниципального контроля, а также членов их семей;</w:t>
      </w:r>
    </w:p>
    <w:p w:rsidR="00697AA2" w:rsidRPr="009B6725" w:rsidRDefault="00697AA2" w:rsidP="009B6725">
      <w:pPr>
        <w:ind w:firstLine="567"/>
        <w:jc w:val="both"/>
      </w:pPr>
      <w:r w:rsidRPr="009B6725">
        <w:t>ранее получен отказ в рассмотрении жалобы по тому же предмету, исключающий возможность повторного обращения контролируемого лица с жалобой, и не приводятся новые доводы или обстоятельства;</w:t>
      </w:r>
    </w:p>
    <w:p w:rsidR="00697AA2" w:rsidRPr="009B6725" w:rsidRDefault="00697AA2" w:rsidP="009B6725">
      <w:pPr>
        <w:ind w:firstLine="567"/>
        <w:jc w:val="both"/>
      </w:pPr>
      <w:r w:rsidRPr="009B6725">
        <w:lastRenderedPageBreak/>
        <w:t>законодательством Российской Федерации предусмотрен только судебный порядок обжалования решений органа муниципального контроля.</w:t>
      </w:r>
    </w:p>
    <w:p w:rsidR="00697AA2" w:rsidRPr="008E1DD0" w:rsidRDefault="00697AA2" w:rsidP="00697AA2">
      <w:pPr>
        <w:ind w:firstLine="851"/>
        <w:jc w:val="both"/>
      </w:pPr>
    </w:p>
    <w:bookmarkEnd w:id="10"/>
    <w:bookmarkEnd w:id="12"/>
    <w:p w:rsidR="00697AA2" w:rsidRPr="008E1DD0" w:rsidRDefault="008E1DD0" w:rsidP="00697AA2">
      <w:pPr>
        <w:ind w:firstLine="851"/>
        <w:jc w:val="both"/>
        <w:rPr>
          <w:b/>
        </w:rPr>
      </w:pPr>
      <w:r w:rsidRPr="008E1DD0">
        <w:rPr>
          <w:b/>
        </w:rPr>
        <w:t>6</w:t>
      </w:r>
      <w:r w:rsidR="00A91961" w:rsidRPr="008E1DD0">
        <w:rPr>
          <w:b/>
        </w:rPr>
        <w:t xml:space="preserve">. </w:t>
      </w:r>
      <w:r w:rsidR="00905BF7" w:rsidRPr="008E1DD0">
        <w:rPr>
          <w:b/>
        </w:rPr>
        <w:t xml:space="preserve">Оценка результативности и эффективности деятельности Администрации </w:t>
      </w:r>
    </w:p>
    <w:p w:rsidR="00905BF7" w:rsidRPr="008E1DD0" w:rsidRDefault="00905BF7" w:rsidP="00905BF7">
      <w:pPr>
        <w:jc w:val="both"/>
      </w:pPr>
    </w:p>
    <w:p w:rsidR="00905BF7" w:rsidRPr="008E1DD0" w:rsidRDefault="008E1DD0" w:rsidP="009B6725">
      <w:pPr>
        <w:ind w:firstLine="567"/>
        <w:jc w:val="both"/>
      </w:pPr>
      <w:r w:rsidRPr="008E1DD0">
        <w:t>6</w:t>
      </w:r>
      <w:r w:rsidR="00905BF7" w:rsidRPr="008E1DD0">
        <w:t>.1. Устанавливаются следующие показатели результативности и эффективности деятельности Администрации сельсовета:</w:t>
      </w:r>
    </w:p>
    <w:p w:rsidR="00905BF7" w:rsidRPr="008E1DD0" w:rsidRDefault="00905BF7" w:rsidP="00905BF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905BF7" w:rsidRPr="008E1DD0" w:rsidTr="00F329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Целевое значение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Формула для расчета</w:t>
            </w:r>
          </w:p>
        </w:tc>
      </w:tr>
      <w:tr w:rsidR="00905BF7" w:rsidRPr="008E1DD0" w:rsidTr="00F3293E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Ключевые показатели</w:t>
            </w:r>
          </w:p>
        </w:tc>
      </w:tr>
      <w:tr w:rsidR="00905BF7" w:rsidRPr="008E1DD0" w:rsidTr="00F329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Не более 50 тыс.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–</w:t>
            </w:r>
          </w:p>
        </w:tc>
      </w:tr>
      <w:tr w:rsidR="00905BF7" w:rsidRPr="008E1DD0" w:rsidTr="00F3293E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Индикативные показатели</w:t>
            </w:r>
          </w:p>
        </w:tc>
      </w:tr>
      <w:tr w:rsidR="00905BF7" w:rsidRPr="008E1DD0" w:rsidTr="00F329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Б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Эффективность деятельности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Менее 0,05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905BF7" w:rsidRPr="008E1DD0" w:rsidTr="00F329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В1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Не более 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–</w:t>
            </w:r>
          </w:p>
        </w:tc>
      </w:tr>
      <w:tr w:rsidR="00905BF7" w:rsidRPr="008E1DD0" w:rsidTr="00F329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В2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both"/>
            </w:pPr>
            <w:r w:rsidRPr="008E1DD0">
              <w:t>Не менее 1000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7" w:rsidRPr="008E1DD0" w:rsidRDefault="00905BF7" w:rsidP="00F3293E">
            <w:pPr>
              <w:jc w:val="center"/>
            </w:pPr>
            <w:r w:rsidRPr="008E1DD0">
              <w:t>–</w:t>
            </w:r>
          </w:p>
        </w:tc>
      </w:tr>
    </w:tbl>
    <w:p w:rsidR="00905BF7" w:rsidRPr="008E1DD0" w:rsidRDefault="00905BF7" w:rsidP="00905BF7">
      <w:pPr>
        <w:jc w:val="both"/>
      </w:pPr>
    </w:p>
    <w:p w:rsidR="00905BF7" w:rsidRPr="008E1DD0" w:rsidRDefault="00905BF7" w:rsidP="00905BF7">
      <w:pPr>
        <w:shd w:val="clear" w:color="auto" w:fill="FFFFFF"/>
        <w:spacing w:line="317" w:lineRule="exact"/>
        <w:ind w:firstLine="567"/>
        <w:rPr>
          <w:color w:val="000000"/>
          <w:spacing w:val="-2"/>
        </w:rPr>
      </w:pPr>
    </w:p>
    <w:p w:rsidR="0007520C" w:rsidRPr="008E1DD0" w:rsidRDefault="0007520C" w:rsidP="008E1DD0">
      <w:pPr>
        <w:widowControl w:val="0"/>
        <w:autoSpaceDE w:val="0"/>
        <w:autoSpaceDN w:val="0"/>
        <w:adjustRightInd w:val="0"/>
        <w:jc w:val="both"/>
      </w:pPr>
    </w:p>
    <w:p w:rsidR="0007520C" w:rsidRPr="0007520C" w:rsidRDefault="0007520C" w:rsidP="00075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7520C" w:rsidRPr="0007520C" w:rsidSect="00A91961">
      <w:pgSz w:w="11906" w:h="16838"/>
      <w:pgMar w:top="993" w:right="6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7A" w:rsidRDefault="00656F7A" w:rsidP="00E94480">
      <w:r>
        <w:separator/>
      </w:r>
    </w:p>
  </w:endnote>
  <w:endnote w:type="continuationSeparator" w:id="0">
    <w:p w:rsidR="00656F7A" w:rsidRDefault="00656F7A" w:rsidP="00E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7A" w:rsidRDefault="00656F7A" w:rsidP="00E94480">
      <w:r>
        <w:separator/>
      </w:r>
    </w:p>
  </w:footnote>
  <w:footnote w:type="continuationSeparator" w:id="0">
    <w:p w:rsidR="00656F7A" w:rsidRDefault="00656F7A" w:rsidP="00E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068F5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7F706C"/>
    <w:multiLevelType w:val="hybridMultilevel"/>
    <w:tmpl w:val="BB1482B2"/>
    <w:lvl w:ilvl="0" w:tplc="B98A6FD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109A2"/>
    <w:rsid w:val="0001691F"/>
    <w:rsid w:val="00044FDD"/>
    <w:rsid w:val="0005697D"/>
    <w:rsid w:val="0007520C"/>
    <w:rsid w:val="00080481"/>
    <w:rsid w:val="0008270F"/>
    <w:rsid w:val="00087E5B"/>
    <w:rsid w:val="000B60A9"/>
    <w:rsid w:val="0011441D"/>
    <w:rsid w:val="00151643"/>
    <w:rsid w:val="001C6C35"/>
    <w:rsid w:val="001E27D1"/>
    <w:rsid w:val="0025203C"/>
    <w:rsid w:val="002604F8"/>
    <w:rsid w:val="00290D8D"/>
    <w:rsid w:val="002A4686"/>
    <w:rsid w:val="002B6591"/>
    <w:rsid w:val="0032715F"/>
    <w:rsid w:val="00355C32"/>
    <w:rsid w:val="00381007"/>
    <w:rsid w:val="003E342D"/>
    <w:rsid w:val="00405648"/>
    <w:rsid w:val="00425137"/>
    <w:rsid w:val="004655F7"/>
    <w:rsid w:val="004A3F20"/>
    <w:rsid w:val="004A7762"/>
    <w:rsid w:val="004C11AB"/>
    <w:rsid w:val="00515ED9"/>
    <w:rsid w:val="00520122"/>
    <w:rsid w:val="005430DB"/>
    <w:rsid w:val="0057150A"/>
    <w:rsid w:val="00583C4A"/>
    <w:rsid w:val="00586640"/>
    <w:rsid w:val="005F0AA7"/>
    <w:rsid w:val="00617A48"/>
    <w:rsid w:val="00656F7A"/>
    <w:rsid w:val="006861F8"/>
    <w:rsid w:val="00697AA2"/>
    <w:rsid w:val="006A0573"/>
    <w:rsid w:val="006D398F"/>
    <w:rsid w:val="006E1C8E"/>
    <w:rsid w:val="006F78EC"/>
    <w:rsid w:val="00701C9A"/>
    <w:rsid w:val="00706883"/>
    <w:rsid w:val="007174CA"/>
    <w:rsid w:val="00722BBA"/>
    <w:rsid w:val="00733D34"/>
    <w:rsid w:val="00770175"/>
    <w:rsid w:val="008129FB"/>
    <w:rsid w:val="00816118"/>
    <w:rsid w:val="00841AB9"/>
    <w:rsid w:val="00853582"/>
    <w:rsid w:val="00871360"/>
    <w:rsid w:val="00886776"/>
    <w:rsid w:val="00891FF1"/>
    <w:rsid w:val="00892451"/>
    <w:rsid w:val="008D0FA2"/>
    <w:rsid w:val="008E1DD0"/>
    <w:rsid w:val="008E2BD5"/>
    <w:rsid w:val="00902C01"/>
    <w:rsid w:val="00905BF7"/>
    <w:rsid w:val="00957987"/>
    <w:rsid w:val="00963608"/>
    <w:rsid w:val="00982C31"/>
    <w:rsid w:val="0099475F"/>
    <w:rsid w:val="009B6725"/>
    <w:rsid w:val="009C190F"/>
    <w:rsid w:val="009D2339"/>
    <w:rsid w:val="00A7159A"/>
    <w:rsid w:val="00A91961"/>
    <w:rsid w:val="00AA6321"/>
    <w:rsid w:val="00AB298A"/>
    <w:rsid w:val="00AB3D24"/>
    <w:rsid w:val="00AB72F7"/>
    <w:rsid w:val="00AD39C7"/>
    <w:rsid w:val="00AF4860"/>
    <w:rsid w:val="00AF50D1"/>
    <w:rsid w:val="00B25A12"/>
    <w:rsid w:val="00B33FEB"/>
    <w:rsid w:val="00B84B37"/>
    <w:rsid w:val="00B90C89"/>
    <w:rsid w:val="00BA1401"/>
    <w:rsid w:val="00BB3C2B"/>
    <w:rsid w:val="00CA35A3"/>
    <w:rsid w:val="00CB2329"/>
    <w:rsid w:val="00CB65F3"/>
    <w:rsid w:val="00CC1001"/>
    <w:rsid w:val="00CD24D3"/>
    <w:rsid w:val="00D45DCD"/>
    <w:rsid w:val="00D574D3"/>
    <w:rsid w:val="00D62CEB"/>
    <w:rsid w:val="00D77899"/>
    <w:rsid w:val="00D90074"/>
    <w:rsid w:val="00D9117E"/>
    <w:rsid w:val="00DB09DE"/>
    <w:rsid w:val="00DC6FAB"/>
    <w:rsid w:val="00DE0189"/>
    <w:rsid w:val="00DE7B22"/>
    <w:rsid w:val="00DF3FDB"/>
    <w:rsid w:val="00DF69DC"/>
    <w:rsid w:val="00E21DBC"/>
    <w:rsid w:val="00E3373D"/>
    <w:rsid w:val="00E45007"/>
    <w:rsid w:val="00E66FC5"/>
    <w:rsid w:val="00E94480"/>
    <w:rsid w:val="00ED0600"/>
    <w:rsid w:val="00ED296D"/>
    <w:rsid w:val="00F272B7"/>
    <w:rsid w:val="00F3293E"/>
    <w:rsid w:val="00F53BF9"/>
    <w:rsid w:val="00F66BA8"/>
    <w:rsid w:val="00F700F2"/>
    <w:rsid w:val="00FA54F4"/>
    <w:rsid w:val="00FB1A1E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722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72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449814/16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44981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449814/40" TargetMode="External"/><Relationship Id="rId10" Type="http://schemas.openxmlformats.org/officeDocument/2006/relationships/hyperlink" Target="http://internet.garant.ru/document/redirect/74449814/29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449814/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A25D-23A8-4E49-9DBB-5E1F1BA1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18621</CharactersWithSpaces>
  <SharedDoc>false</SharedDoc>
  <HLinks>
    <vt:vector size="36" baseType="variant">
      <vt:variant>
        <vt:i4>3997738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http://internet.garant.ru/document/redirect/74449814/40</vt:lpwstr>
      </vt:variant>
      <vt:variant>
        <vt:lpwstr/>
      </vt:variant>
      <vt:variant>
        <vt:i4>3997738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http://internet.garant.ru/document/redirect/74449814/40</vt:lpwstr>
      </vt:variant>
      <vt:variant>
        <vt:lpwstr/>
      </vt:variant>
      <vt:variant>
        <vt:i4>1572953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https://login.consultant.ru/link/?rnd=DD38A4A8EEB681E6E217AE5F49A76CD1&amp;req=doc&amp;base=LAW&amp;n=314820&amp;REFFIELD=134&amp;REFDST=100557&amp;REFDOC=358750&amp;REFBASE=LAW&amp;stat=refcode%3D16876%3Bindex%3D689&amp;date=12.04.2021</vt:lpwstr>
      </vt:variant>
      <vt:variant>
        <vt:lpwstr/>
      </vt:variant>
      <vt:variant>
        <vt:i4>524316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http://internet.garant.ru/document/redirect/74449814/1602</vt:lpwstr>
      </vt:variant>
      <vt:variant>
        <vt:lpwstr/>
      </vt:variant>
      <vt:variant>
        <vt:i4>3735594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http://internet.garant.ru/document/redirect/74449814/2902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2013-04-22T07:22:00Z</cp:lastPrinted>
  <dcterms:created xsi:type="dcterms:W3CDTF">2021-10-25T07:52:00Z</dcterms:created>
  <dcterms:modified xsi:type="dcterms:W3CDTF">2021-10-25T07:52:00Z</dcterms:modified>
</cp:coreProperties>
</file>