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9F47F8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9F47F8" w:rsidRDefault="004463D4" w:rsidP="004463D4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>25</w:t>
            </w:r>
            <w:r w:rsidR="00E961DA" w:rsidRPr="009F47F8">
              <w:rPr>
                <w:sz w:val="26"/>
                <w:szCs w:val="26"/>
              </w:rPr>
              <w:t>.11.202</w:t>
            </w:r>
            <w:r w:rsidRPr="009F47F8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с. </w:t>
            </w:r>
            <w:proofErr w:type="spellStart"/>
            <w:r w:rsidRPr="009F47F8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9F47F8" w:rsidRDefault="00497A84" w:rsidP="004463D4">
            <w:pPr>
              <w:ind w:right="385"/>
              <w:rPr>
                <w:rFonts w:ascii="Arial" w:hAnsi="Arial"/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         </w:t>
            </w:r>
            <w:r w:rsidR="002A4DCA" w:rsidRPr="009F47F8">
              <w:rPr>
                <w:sz w:val="26"/>
                <w:szCs w:val="26"/>
              </w:rPr>
              <w:t xml:space="preserve"> № </w:t>
            </w:r>
            <w:r w:rsidR="004463D4" w:rsidRPr="009F47F8">
              <w:rPr>
                <w:sz w:val="26"/>
                <w:szCs w:val="26"/>
              </w:rPr>
              <w:t>8</w:t>
            </w:r>
            <w:r w:rsidR="00E961DA" w:rsidRPr="009F47F8">
              <w:rPr>
                <w:sz w:val="26"/>
                <w:szCs w:val="26"/>
              </w:rPr>
              <w:t>1</w:t>
            </w:r>
          </w:p>
        </w:tc>
      </w:tr>
    </w:tbl>
    <w:p w:rsidR="002A4DCA" w:rsidRPr="009F47F8" w:rsidRDefault="002A4DCA" w:rsidP="002A4DCA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9F47F8">
        <w:tc>
          <w:tcPr>
            <w:tcW w:w="9923" w:type="dxa"/>
          </w:tcPr>
          <w:p w:rsidR="002A4DCA" w:rsidRPr="009F47F8" w:rsidRDefault="004463D4" w:rsidP="009F47F8">
            <w:pPr>
              <w:ind w:right="317"/>
              <w:jc w:val="both"/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9F47F8">
              <w:rPr>
                <w:sz w:val="26"/>
                <w:szCs w:val="26"/>
              </w:rPr>
              <w:t>Тумаковского</w:t>
            </w:r>
            <w:proofErr w:type="spellEnd"/>
            <w:r w:rsidRPr="009F47F8">
              <w:rPr>
                <w:sz w:val="26"/>
                <w:szCs w:val="26"/>
              </w:rPr>
              <w:t xml:space="preserve"> сельского Совета депутатов от 12.11.2020 № 11 «</w:t>
            </w:r>
            <w:r w:rsidR="002A4DCA" w:rsidRPr="009F47F8">
              <w:rPr>
                <w:sz w:val="26"/>
                <w:szCs w:val="26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9F47F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730A08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730A08" w:rsidRPr="009F47F8">
              <w:rPr>
                <w:sz w:val="26"/>
                <w:szCs w:val="26"/>
              </w:rPr>
              <w:t xml:space="preserve"> сельсовета</w:t>
            </w:r>
            <w:r w:rsidRPr="009F47F8">
              <w:rPr>
                <w:sz w:val="26"/>
                <w:szCs w:val="26"/>
              </w:rPr>
              <w:t>»</w:t>
            </w:r>
          </w:p>
        </w:tc>
      </w:tr>
    </w:tbl>
    <w:p w:rsidR="002A4DCA" w:rsidRPr="009F47F8" w:rsidRDefault="002A4DCA" w:rsidP="002A65D2">
      <w:pPr>
        <w:jc w:val="both"/>
        <w:rPr>
          <w:color w:val="FF0000"/>
          <w:sz w:val="26"/>
          <w:szCs w:val="26"/>
        </w:rPr>
      </w:pPr>
    </w:p>
    <w:p w:rsidR="00B55D81" w:rsidRPr="009F47F8" w:rsidRDefault="00B2685A" w:rsidP="009F47F8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На основании Постановления </w:t>
      </w:r>
      <w:r w:rsidR="00B55D81" w:rsidRPr="009F47F8">
        <w:rPr>
          <w:sz w:val="26"/>
          <w:szCs w:val="26"/>
        </w:rPr>
        <w:t>Правительства</w:t>
      </w:r>
      <w:r w:rsidRPr="009F47F8">
        <w:rPr>
          <w:sz w:val="26"/>
          <w:szCs w:val="26"/>
        </w:rPr>
        <w:t xml:space="preserve"> Красноярского края от </w:t>
      </w:r>
      <w:r w:rsidR="00B55D81" w:rsidRPr="009F47F8">
        <w:rPr>
          <w:sz w:val="26"/>
          <w:szCs w:val="26"/>
        </w:rPr>
        <w:t xml:space="preserve">29 сентября 2021 г. № 668-п «О внесении изменений в Постановление Совета администрации Красноярского края от </w:t>
      </w:r>
      <w:r w:rsidRPr="009F47F8">
        <w:rPr>
          <w:sz w:val="26"/>
          <w:szCs w:val="26"/>
        </w:rPr>
        <w:t xml:space="preserve">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B55D81" w:rsidRPr="009F47F8">
        <w:rPr>
          <w:bCs/>
          <w:sz w:val="26"/>
          <w:szCs w:val="26"/>
        </w:rPr>
        <w:t xml:space="preserve">руководствуясь </w:t>
      </w:r>
      <w:r w:rsidR="00B55D81" w:rsidRPr="009F47F8">
        <w:rPr>
          <w:rFonts w:eastAsia="Calibri"/>
          <w:sz w:val="26"/>
          <w:szCs w:val="26"/>
        </w:rPr>
        <w:t xml:space="preserve">статьей </w:t>
      </w:r>
      <w:r w:rsidR="00B55D81" w:rsidRPr="009F47F8">
        <w:rPr>
          <w:sz w:val="26"/>
          <w:szCs w:val="26"/>
        </w:rPr>
        <w:t xml:space="preserve">16 Устава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 </w:t>
      </w:r>
      <w:proofErr w:type="spellStart"/>
      <w:r w:rsidR="00B55D81" w:rsidRPr="009F47F8">
        <w:rPr>
          <w:sz w:val="26"/>
          <w:szCs w:val="26"/>
        </w:rPr>
        <w:t>Ирбейского</w:t>
      </w:r>
      <w:proofErr w:type="spellEnd"/>
      <w:r w:rsidR="00B55D81" w:rsidRPr="009F47F8">
        <w:rPr>
          <w:sz w:val="26"/>
          <w:szCs w:val="26"/>
        </w:rPr>
        <w:t xml:space="preserve"> района Красноярского края, </w:t>
      </w:r>
      <w:proofErr w:type="spellStart"/>
      <w:r w:rsidR="00B55D81" w:rsidRPr="009F47F8">
        <w:rPr>
          <w:sz w:val="26"/>
          <w:szCs w:val="26"/>
        </w:rPr>
        <w:t>Тумаковский</w:t>
      </w:r>
      <w:proofErr w:type="spellEnd"/>
      <w:r w:rsidR="00B55D81" w:rsidRPr="009F47F8">
        <w:rPr>
          <w:sz w:val="26"/>
          <w:szCs w:val="26"/>
        </w:rPr>
        <w:t xml:space="preserve"> сельский Совет депутатов РЕШИЛ:</w:t>
      </w:r>
    </w:p>
    <w:p w:rsidR="00B55D81" w:rsidRPr="009F47F8" w:rsidRDefault="00CB6F8C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1. </w:t>
      </w:r>
      <w:r w:rsidR="00B55D81" w:rsidRPr="009F47F8">
        <w:rPr>
          <w:sz w:val="26"/>
          <w:szCs w:val="26"/>
        </w:rPr>
        <w:t>Внести в</w:t>
      </w:r>
      <w:r w:rsidRPr="009F47F8">
        <w:rPr>
          <w:sz w:val="26"/>
          <w:szCs w:val="26"/>
        </w:rPr>
        <w:t xml:space="preserve"> </w:t>
      </w:r>
      <w:r w:rsidR="00B55D81" w:rsidRPr="009F47F8">
        <w:rPr>
          <w:sz w:val="26"/>
          <w:szCs w:val="26"/>
        </w:rPr>
        <w:t xml:space="preserve">решение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сельсовета» следующие изменения: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1.1. статью 15 Положения к Акту дополнить пунктом 4 следующего содержания: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bookmarkStart w:id="0" w:name="_GoBack"/>
      <w:r w:rsidRPr="009F47F8">
        <w:rPr>
          <w:sz w:val="26"/>
          <w:szCs w:val="26"/>
        </w:rPr>
        <w:t xml:space="preserve">«4. Общее количество должностных окладов, учитываемое при расчете предельного размера фонда оплаты труда, установленное пунктом </w:t>
      </w:r>
      <w:r w:rsidR="009F47F8" w:rsidRPr="009F47F8">
        <w:rPr>
          <w:sz w:val="26"/>
          <w:szCs w:val="26"/>
        </w:rPr>
        <w:t>1</w:t>
      </w:r>
      <w:r w:rsidRPr="009F47F8">
        <w:rPr>
          <w:sz w:val="26"/>
          <w:szCs w:val="26"/>
        </w:rPr>
        <w:t xml:space="preserve"> </w:t>
      </w:r>
      <w:r w:rsidR="00DC0522">
        <w:rPr>
          <w:sz w:val="26"/>
          <w:szCs w:val="26"/>
        </w:rPr>
        <w:t>статьи 15</w:t>
      </w:r>
      <w:r w:rsidRPr="009F47F8">
        <w:rPr>
          <w:sz w:val="26"/>
          <w:szCs w:val="26"/>
        </w:rPr>
        <w:t xml:space="preserve"> Порядка, увеличивается на 10 процентов для выплаты премий.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Объем средств, предусматриваемый в соответствии с </w:t>
      </w:r>
      <w:r w:rsidR="00DC0522" w:rsidRPr="009F47F8">
        <w:rPr>
          <w:sz w:val="26"/>
          <w:szCs w:val="26"/>
        </w:rPr>
        <w:t xml:space="preserve">пунктом 1 </w:t>
      </w:r>
      <w:r w:rsidR="00DC0522">
        <w:rPr>
          <w:sz w:val="26"/>
          <w:szCs w:val="26"/>
        </w:rPr>
        <w:t>статьи 15</w:t>
      </w:r>
      <w:r w:rsidR="00DC0522" w:rsidRPr="009F47F8">
        <w:rPr>
          <w:sz w:val="26"/>
          <w:szCs w:val="26"/>
        </w:rPr>
        <w:t xml:space="preserve"> Порядка</w:t>
      </w:r>
      <w:r w:rsidRPr="009F47F8">
        <w:rPr>
          <w:sz w:val="26"/>
          <w:szCs w:val="26"/>
        </w:rPr>
        <w:t>, не может быть использован на иные цели».</w:t>
      </w:r>
    </w:p>
    <w:bookmarkEnd w:id="0"/>
    <w:p w:rsidR="00B55D81" w:rsidRPr="009F47F8" w:rsidRDefault="00B55D81" w:rsidP="00B55D81">
      <w:pPr>
        <w:widowControl/>
        <w:ind w:firstLine="567"/>
        <w:jc w:val="both"/>
        <w:outlineLvl w:val="0"/>
        <w:rPr>
          <w:sz w:val="26"/>
          <w:szCs w:val="26"/>
        </w:rPr>
      </w:pPr>
      <w:r w:rsidRPr="009F47F8">
        <w:rPr>
          <w:sz w:val="26"/>
          <w:szCs w:val="26"/>
        </w:rPr>
        <w:t>2. Опубликовать решение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(</w:t>
      </w:r>
      <w:r w:rsidRPr="009F47F8">
        <w:rPr>
          <w:sz w:val="26"/>
          <w:szCs w:val="26"/>
          <w:lang w:val="en-US"/>
        </w:rPr>
        <w:t>http</w:t>
      </w:r>
      <w:r w:rsidRPr="009F47F8">
        <w:rPr>
          <w:sz w:val="26"/>
          <w:szCs w:val="26"/>
        </w:rPr>
        <w:t>://</w:t>
      </w:r>
      <w:proofErr w:type="spellStart"/>
      <w:r w:rsidRPr="009F47F8">
        <w:rPr>
          <w:sz w:val="26"/>
          <w:szCs w:val="26"/>
          <w:lang w:val="en-US"/>
        </w:rPr>
        <w:t>tumakovo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bdu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su</w:t>
      </w:r>
      <w:proofErr w:type="spellEnd"/>
      <w:r w:rsidRPr="009F47F8">
        <w:rPr>
          <w:sz w:val="26"/>
          <w:szCs w:val="26"/>
        </w:rPr>
        <w:t>).</w:t>
      </w:r>
    </w:p>
    <w:p w:rsidR="00B55D81" w:rsidRPr="009F47F8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3. </w:t>
      </w:r>
      <w:proofErr w:type="gramStart"/>
      <w:r w:rsidRPr="009F47F8">
        <w:rPr>
          <w:sz w:val="26"/>
          <w:szCs w:val="26"/>
        </w:rPr>
        <w:t>Контроль за</w:t>
      </w:r>
      <w:proofErr w:type="gramEnd"/>
      <w:r w:rsidRPr="009F47F8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С.А. </w:t>
      </w:r>
      <w:proofErr w:type="spellStart"/>
      <w:r w:rsidRPr="009F47F8">
        <w:rPr>
          <w:sz w:val="26"/>
          <w:szCs w:val="26"/>
        </w:rPr>
        <w:t>Криштопа</w:t>
      </w:r>
      <w:proofErr w:type="spellEnd"/>
      <w:r w:rsidRPr="009F47F8">
        <w:rPr>
          <w:sz w:val="26"/>
          <w:szCs w:val="26"/>
        </w:rPr>
        <w:t>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Председатель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сельсовета</w:t>
      </w: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9F47F8">
        <w:rPr>
          <w:spacing w:val="-2"/>
          <w:sz w:val="26"/>
          <w:szCs w:val="26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9F47F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6487C"/>
    <w:rsid w:val="00095EC5"/>
    <w:rsid w:val="000B5672"/>
    <w:rsid w:val="000E6B2C"/>
    <w:rsid w:val="001A3F1E"/>
    <w:rsid w:val="001D6A08"/>
    <w:rsid w:val="002307F7"/>
    <w:rsid w:val="002857E3"/>
    <w:rsid w:val="002A4DCA"/>
    <w:rsid w:val="002A65D2"/>
    <w:rsid w:val="00303ED3"/>
    <w:rsid w:val="00354AEC"/>
    <w:rsid w:val="003949E2"/>
    <w:rsid w:val="003D0716"/>
    <w:rsid w:val="004463D4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C0522"/>
    <w:rsid w:val="00DD04F8"/>
    <w:rsid w:val="00DE3EE8"/>
    <w:rsid w:val="00E10D03"/>
    <w:rsid w:val="00E66563"/>
    <w:rsid w:val="00E961DA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2AAB-11A1-4DC6-91AC-5BE0796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2021-11-24T07:31:00Z</cp:lastPrinted>
  <dcterms:created xsi:type="dcterms:W3CDTF">2021-11-24T07:32:00Z</dcterms:created>
  <dcterms:modified xsi:type="dcterms:W3CDTF">2021-11-25T06:42:00Z</dcterms:modified>
</cp:coreProperties>
</file>