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DA6DF4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5527F1" w:rsidRPr="00517FE4" w:rsidRDefault="00173B11" w:rsidP="00517FE4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6C68B9">
        <w:rPr>
          <w:rFonts w:ascii="Times New Roman" w:hAnsi="Times New Roman"/>
          <w:b/>
          <w:sz w:val="24"/>
          <w:szCs w:val="24"/>
        </w:rPr>
        <w:t xml:space="preserve">   </w:t>
      </w:r>
      <w:r w:rsidRPr="00136FD6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4763D0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D30C29" w:rsidRPr="004763D0">
        <w:rPr>
          <w:rFonts w:ascii="Times New Roman" w:hAnsi="Times New Roman"/>
          <w:b/>
          <w:sz w:val="24"/>
          <w:szCs w:val="24"/>
        </w:rPr>
        <w:t xml:space="preserve">               </w:t>
      </w:r>
      <w:r w:rsidR="000573C6" w:rsidRPr="004763D0">
        <w:rPr>
          <w:rFonts w:ascii="Times New Roman" w:hAnsi="Times New Roman"/>
          <w:b/>
          <w:sz w:val="24"/>
          <w:szCs w:val="24"/>
        </w:rPr>
        <w:t xml:space="preserve"> </w:t>
      </w:r>
      <w:r w:rsidR="002D27A0" w:rsidRPr="004763D0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0573C6" w:rsidRPr="004763D0">
        <w:rPr>
          <w:rFonts w:ascii="Times New Roman" w:hAnsi="Times New Roman"/>
          <w:b/>
          <w:sz w:val="24"/>
          <w:szCs w:val="24"/>
        </w:rPr>
        <w:t xml:space="preserve"> </w:t>
      </w:r>
      <w:r w:rsidR="00F302DD" w:rsidRPr="004763D0">
        <w:rPr>
          <w:rFonts w:ascii="Times New Roman" w:hAnsi="Times New Roman"/>
          <w:b/>
          <w:sz w:val="24"/>
          <w:szCs w:val="24"/>
        </w:rPr>
        <w:t xml:space="preserve">     </w:t>
      </w:r>
      <w:r w:rsidR="000573C6" w:rsidRPr="004763D0">
        <w:rPr>
          <w:rFonts w:ascii="Times New Roman" w:hAnsi="Times New Roman"/>
          <w:b/>
          <w:sz w:val="24"/>
          <w:szCs w:val="24"/>
        </w:rPr>
        <w:t xml:space="preserve">  </w:t>
      </w:r>
      <w:r w:rsidR="00B10882">
        <w:rPr>
          <w:rFonts w:ascii="Times New Roman" w:hAnsi="Times New Roman"/>
          <w:b/>
          <w:sz w:val="24"/>
          <w:szCs w:val="24"/>
        </w:rPr>
        <w:t>8</w:t>
      </w:r>
      <w:r w:rsidR="00770941" w:rsidRPr="004763D0">
        <w:rPr>
          <w:rFonts w:ascii="Times New Roman" w:hAnsi="Times New Roman"/>
          <w:b/>
          <w:sz w:val="24"/>
          <w:szCs w:val="24"/>
        </w:rPr>
        <w:t xml:space="preserve"> </w:t>
      </w:r>
      <w:r w:rsidR="00426A80">
        <w:rPr>
          <w:rFonts w:ascii="Times New Roman" w:hAnsi="Times New Roman"/>
          <w:b/>
          <w:sz w:val="24"/>
          <w:szCs w:val="24"/>
        </w:rPr>
        <w:t>ДЕКА</w:t>
      </w:r>
      <w:r w:rsidR="000B7330" w:rsidRPr="004763D0">
        <w:rPr>
          <w:rFonts w:ascii="Times New Roman" w:hAnsi="Times New Roman"/>
          <w:b/>
          <w:sz w:val="24"/>
          <w:szCs w:val="24"/>
        </w:rPr>
        <w:t>БРЯ</w:t>
      </w:r>
      <w:r w:rsidR="00AE0AA6" w:rsidRPr="004763D0">
        <w:rPr>
          <w:rFonts w:ascii="Times New Roman" w:hAnsi="Times New Roman"/>
          <w:b/>
          <w:sz w:val="24"/>
          <w:szCs w:val="24"/>
        </w:rPr>
        <w:t xml:space="preserve"> </w:t>
      </w:r>
      <w:r w:rsidR="00C96E80" w:rsidRPr="004763D0">
        <w:rPr>
          <w:rFonts w:ascii="Times New Roman" w:hAnsi="Times New Roman"/>
          <w:b/>
          <w:sz w:val="24"/>
          <w:szCs w:val="24"/>
        </w:rPr>
        <w:t>20</w:t>
      </w:r>
      <w:r w:rsidR="002D27A0" w:rsidRPr="004763D0">
        <w:rPr>
          <w:rFonts w:ascii="Times New Roman" w:hAnsi="Times New Roman"/>
          <w:b/>
          <w:sz w:val="24"/>
          <w:szCs w:val="24"/>
        </w:rPr>
        <w:t>2</w:t>
      </w:r>
      <w:r w:rsidR="00086B47" w:rsidRPr="004763D0">
        <w:rPr>
          <w:rFonts w:ascii="Times New Roman" w:hAnsi="Times New Roman"/>
          <w:b/>
          <w:sz w:val="24"/>
          <w:szCs w:val="24"/>
        </w:rPr>
        <w:t>1</w:t>
      </w:r>
      <w:r w:rsidR="00B13636" w:rsidRPr="004763D0">
        <w:rPr>
          <w:rFonts w:ascii="Times New Roman" w:hAnsi="Times New Roman"/>
          <w:b/>
          <w:sz w:val="24"/>
          <w:szCs w:val="24"/>
        </w:rPr>
        <w:t xml:space="preserve"> </w:t>
      </w:r>
      <w:r w:rsidR="00737FC8" w:rsidRPr="004763D0">
        <w:rPr>
          <w:rFonts w:ascii="Times New Roman" w:hAnsi="Times New Roman"/>
          <w:b/>
          <w:sz w:val="24"/>
          <w:szCs w:val="24"/>
        </w:rPr>
        <w:t>г</w:t>
      </w:r>
      <w:r w:rsidR="00B13636" w:rsidRPr="004763D0">
        <w:rPr>
          <w:rFonts w:ascii="Times New Roman" w:hAnsi="Times New Roman"/>
          <w:b/>
          <w:sz w:val="24"/>
          <w:szCs w:val="24"/>
        </w:rPr>
        <w:t>ода</w:t>
      </w:r>
      <w:r w:rsidR="00737FC8" w:rsidRPr="004763D0">
        <w:rPr>
          <w:rFonts w:ascii="Times New Roman" w:hAnsi="Times New Roman"/>
          <w:b/>
          <w:sz w:val="24"/>
          <w:szCs w:val="24"/>
        </w:rPr>
        <w:t xml:space="preserve">. </w:t>
      </w:r>
      <w:r w:rsidR="00A15F82" w:rsidRPr="004763D0">
        <w:rPr>
          <w:rFonts w:ascii="Times New Roman" w:hAnsi="Times New Roman"/>
          <w:b/>
          <w:sz w:val="24"/>
          <w:szCs w:val="24"/>
        </w:rPr>
        <w:t xml:space="preserve">№ </w:t>
      </w:r>
      <w:r w:rsidR="00B10882">
        <w:rPr>
          <w:rFonts w:ascii="Times New Roman" w:hAnsi="Times New Roman"/>
          <w:b/>
          <w:sz w:val="24"/>
          <w:szCs w:val="24"/>
        </w:rPr>
        <w:t>30</w:t>
      </w:r>
      <w:r w:rsidR="00E42C05">
        <w:rPr>
          <w:rFonts w:ascii="Times New Roman" w:hAnsi="Times New Roman"/>
          <w:b/>
          <w:sz w:val="24"/>
          <w:szCs w:val="24"/>
        </w:rPr>
        <w:t xml:space="preserve"> </w:t>
      </w:r>
      <w:r w:rsidR="00A15F82" w:rsidRPr="004763D0">
        <w:rPr>
          <w:rFonts w:ascii="Times New Roman" w:hAnsi="Times New Roman"/>
          <w:b/>
          <w:sz w:val="24"/>
          <w:szCs w:val="24"/>
        </w:rPr>
        <w:t>(</w:t>
      </w:r>
      <w:r w:rsidR="00BA1A92" w:rsidRPr="004763D0">
        <w:rPr>
          <w:rFonts w:ascii="Times New Roman" w:hAnsi="Times New Roman"/>
          <w:b/>
          <w:sz w:val="24"/>
          <w:szCs w:val="24"/>
        </w:rPr>
        <w:t>2</w:t>
      </w:r>
      <w:r w:rsidR="006C2764">
        <w:rPr>
          <w:rFonts w:ascii="Times New Roman" w:hAnsi="Times New Roman"/>
          <w:b/>
          <w:sz w:val="24"/>
          <w:szCs w:val="24"/>
        </w:rPr>
        <w:t>7</w:t>
      </w:r>
      <w:r w:rsidR="00B10882">
        <w:rPr>
          <w:rFonts w:ascii="Times New Roman" w:hAnsi="Times New Roman"/>
          <w:b/>
          <w:sz w:val="24"/>
          <w:szCs w:val="24"/>
        </w:rPr>
        <w:t>4</w:t>
      </w:r>
      <w:r w:rsidR="00A15F82" w:rsidRPr="004763D0">
        <w:rPr>
          <w:rFonts w:ascii="Times New Roman" w:hAnsi="Times New Roman"/>
          <w:b/>
          <w:sz w:val="24"/>
          <w:szCs w:val="24"/>
        </w:rPr>
        <w:t>)</w:t>
      </w:r>
      <w:bookmarkStart w:id="0" w:name="_Toc243376849"/>
      <w:bookmarkStart w:id="1" w:name="_Toc243048133"/>
    </w:p>
    <w:p w:rsidR="009C75D0" w:rsidRPr="000067DD" w:rsidRDefault="00517FE4" w:rsidP="00255945">
      <w:pPr>
        <w:shd w:val="clear" w:color="auto" w:fill="FFFFFF"/>
        <w:spacing w:after="0" w:line="317" w:lineRule="exact"/>
        <w:ind w:firstLine="567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0067DD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Информация для жителей </w:t>
      </w:r>
    </w:p>
    <w:p w:rsidR="005527F1" w:rsidRPr="000067DD" w:rsidRDefault="00517FE4" w:rsidP="00255945">
      <w:pPr>
        <w:shd w:val="clear" w:color="auto" w:fill="FFFFFF"/>
        <w:spacing w:after="0" w:line="317" w:lineRule="exact"/>
        <w:ind w:firstLine="567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proofErr w:type="spellStart"/>
      <w:r w:rsidRPr="000067DD">
        <w:rPr>
          <w:rFonts w:ascii="Times New Roman" w:hAnsi="Times New Roman"/>
          <w:b/>
          <w:color w:val="000000"/>
          <w:spacing w:val="-2"/>
          <w:sz w:val="24"/>
          <w:szCs w:val="24"/>
        </w:rPr>
        <w:t>Тумаковского</w:t>
      </w:r>
      <w:proofErr w:type="spellEnd"/>
      <w:r w:rsidRPr="000067DD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сельсовета.</w:t>
      </w:r>
    </w:p>
    <w:p w:rsidR="005527F1" w:rsidRPr="000067DD" w:rsidRDefault="005527F1" w:rsidP="00255945">
      <w:pPr>
        <w:shd w:val="clear" w:color="auto" w:fill="FFFFFF"/>
        <w:spacing w:after="0" w:line="317" w:lineRule="exact"/>
        <w:ind w:firstLine="567"/>
        <w:rPr>
          <w:rFonts w:ascii="Times New Roman" w:hAnsi="Times New Roman"/>
          <w:b/>
          <w:bCs/>
          <w:caps/>
          <w:kern w:val="36"/>
          <w:sz w:val="24"/>
          <w:szCs w:val="24"/>
        </w:rPr>
      </w:pPr>
    </w:p>
    <w:p w:rsidR="00EA33F6" w:rsidRPr="000067DD" w:rsidRDefault="00C41B2B" w:rsidP="009C75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proofErr w:type="spellStart"/>
      <w:r w:rsidRPr="000067DD">
        <w:rPr>
          <w:rFonts w:ascii="Times New Roman" w:hAnsi="Times New Roman"/>
          <w:b/>
          <w:bCs/>
          <w:caps/>
          <w:kern w:val="36"/>
          <w:sz w:val="24"/>
          <w:szCs w:val="24"/>
        </w:rPr>
        <w:t>Т</w:t>
      </w:r>
      <w:r w:rsidRPr="000067DD">
        <w:rPr>
          <w:rFonts w:ascii="Times New Roman" w:hAnsi="Times New Roman"/>
          <w:b/>
          <w:bCs/>
          <w:kern w:val="36"/>
          <w:sz w:val="24"/>
          <w:szCs w:val="24"/>
        </w:rPr>
        <w:t>умаковским</w:t>
      </w:r>
      <w:proofErr w:type="spellEnd"/>
      <w:r w:rsidRPr="000067DD">
        <w:rPr>
          <w:rFonts w:ascii="Times New Roman" w:hAnsi="Times New Roman"/>
          <w:b/>
          <w:bCs/>
          <w:kern w:val="36"/>
          <w:sz w:val="24"/>
          <w:szCs w:val="24"/>
        </w:rPr>
        <w:t xml:space="preserve"> сельским Советом депутатов утверждены муниципальные нормативные документы по </w:t>
      </w:r>
      <w:r w:rsidR="009C75D0" w:rsidRPr="000067DD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реализации инициатив, поступающих от местных жителей: </w:t>
      </w:r>
    </w:p>
    <w:p w:rsidR="00C41B2B" w:rsidRPr="000067DD" w:rsidRDefault="00EA33F6" w:rsidP="009C75D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67D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C41B2B" w:rsidRPr="000067DD">
        <w:rPr>
          <w:rFonts w:ascii="Times New Roman" w:hAnsi="Times New Roman"/>
          <w:color w:val="000000"/>
          <w:spacing w:val="-2"/>
          <w:sz w:val="24"/>
          <w:szCs w:val="24"/>
        </w:rPr>
        <w:t>т 12.11.2020 № 08 «</w:t>
      </w:r>
      <w:r w:rsidR="00C41B2B" w:rsidRPr="000067DD">
        <w:rPr>
          <w:rFonts w:ascii="Times New Roman" w:hAnsi="Times New Roman"/>
          <w:bCs/>
          <w:color w:val="000000"/>
          <w:sz w:val="24"/>
          <w:szCs w:val="24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</w:t>
      </w:r>
      <w:r w:rsidR="00C41B2B" w:rsidRPr="000067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C41B2B" w:rsidRPr="000067DD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="00C41B2B" w:rsidRPr="000067DD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="00C41B2B" w:rsidRPr="000067DD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C41B2B" w:rsidRPr="000067DD">
        <w:rPr>
          <w:rFonts w:ascii="Times New Roman" w:hAnsi="Times New Roman"/>
          <w:sz w:val="24"/>
          <w:szCs w:val="24"/>
        </w:rPr>
        <w:t>Ирбейского</w:t>
      </w:r>
      <w:proofErr w:type="spellEnd"/>
      <w:r w:rsidR="00C41B2B" w:rsidRPr="000067DD">
        <w:rPr>
          <w:rFonts w:ascii="Times New Roman" w:hAnsi="Times New Roman"/>
          <w:sz w:val="24"/>
          <w:szCs w:val="24"/>
        </w:rPr>
        <w:t xml:space="preserve"> муниципального района Красноярского края»;</w:t>
      </w:r>
    </w:p>
    <w:p w:rsidR="00C41B2B" w:rsidRPr="000067DD" w:rsidRDefault="00EA33F6" w:rsidP="009C75D0">
      <w:pPr>
        <w:ind w:right="176" w:firstLine="567"/>
        <w:jc w:val="both"/>
        <w:rPr>
          <w:rFonts w:ascii="Times New Roman" w:hAnsi="Times New Roman"/>
          <w:bCs/>
          <w:sz w:val="24"/>
          <w:szCs w:val="24"/>
        </w:rPr>
      </w:pPr>
      <w:r w:rsidRPr="000067DD">
        <w:rPr>
          <w:rFonts w:ascii="Times New Roman" w:hAnsi="Times New Roman"/>
          <w:color w:val="000000"/>
          <w:sz w:val="24"/>
          <w:szCs w:val="24"/>
        </w:rPr>
        <w:t>о</w:t>
      </w:r>
      <w:r w:rsidR="00255945" w:rsidRPr="000067DD">
        <w:rPr>
          <w:rFonts w:ascii="Times New Roman" w:hAnsi="Times New Roman"/>
          <w:color w:val="000000"/>
          <w:sz w:val="24"/>
          <w:szCs w:val="24"/>
        </w:rPr>
        <w:t xml:space="preserve">т 12.11.2020 № 09 </w:t>
      </w:r>
      <w:r w:rsidR="00C41B2B" w:rsidRPr="000067DD">
        <w:rPr>
          <w:rFonts w:ascii="Times New Roman" w:hAnsi="Times New Roman"/>
          <w:color w:val="000000"/>
          <w:sz w:val="24"/>
          <w:szCs w:val="24"/>
        </w:rPr>
        <w:t>«</w:t>
      </w:r>
      <w:r w:rsidR="00C41B2B" w:rsidRPr="000067DD">
        <w:rPr>
          <w:rFonts w:ascii="Times New Roman" w:hAnsi="Times New Roman"/>
          <w:sz w:val="24"/>
          <w:szCs w:val="24"/>
        </w:rPr>
        <w:t xml:space="preserve">Об утверждении </w:t>
      </w:r>
      <w:r w:rsidR="00C41B2B" w:rsidRPr="000067DD">
        <w:rPr>
          <w:rFonts w:ascii="Times New Roman" w:hAnsi="Times New Roman"/>
          <w:bCs/>
          <w:sz w:val="24"/>
          <w:szCs w:val="24"/>
        </w:rPr>
        <w:t>Порядка определения территории, части территории</w:t>
      </w:r>
      <w:r w:rsidR="00C41B2B" w:rsidRPr="000067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1B2B" w:rsidRPr="000067D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C41B2B" w:rsidRPr="000067DD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="00C41B2B" w:rsidRPr="000067DD">
        <w:rPr>
          <w:rFonts w:ascii="Times New Roman" w:hAnsi="Times New Roman"/>
          <w:sz w:val="24"/>
          <w:szCs w:val="24"/>
        </w:rPr>
        <w:t xml:space="preserve"> сельсовет</w:t>
      </w:r>
      <w:r w:rsidR="00C41B2B" w:rsidRPr="000067DD">
        <w:rPr>
          <w:rFonts w:ascii="Times New Roman" w:hAnsi="Times New Roman"/>
          <w:bCs/>
          <w:sz w:val="24"/>
          <w:szCs w:val="24"/>
        </w:rPr>
        <w:t>, предназначенной для реализации инициативных проектов»;</w:t>
      </w:r>
    </w:p>
    <w:p w:rsidR="00255945" w:rsidRPr="000067DD" w:rsidRDefault="00EA33F6" w:rsidP="009C75D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67DD">
        <w:rPr>
          <w:rFonts w:ascii="Times New Roman" w:hAnsi="Times New Roman"/>
          <w:bCs/>
          <w:sz w:val="24"/>
          <w:szCs w:val="24"/>
        </w:rPr>
        <w:t>о</w:t>
      </w:r>
      <w:r w:rsidR="00255945" w:rsidRPr="000067DD">
        <w:rPr>
          <w:rFonts w:ascii="Times New Roman" w:hAnsi="Times New Roman"/>
          <w:bCs/>
          <w:sz w:val="24"/>
          <w:szCs w:val="24"/>
        </w:rPr>
        <w:t xml:space="preserve">т 23.04.2021 № 44 «Об утверждении Порядка </w:t>
      </w:r>
      <w:r w:rsidR="00255945" w:rsidRPr="000067DD">
        <w:rPr>
          <w:rFonts w:ascii="Times New Roman" w:hAnsi="Times New Roman"/>
          <w:bCs/>
          <w:color w:val="00000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255945" w:rsidRPr="000067DD">
        <w:rPr>
          <w:rFonts w:ascii="Times New Roman" w:hAnsi="Times New Roman"/>
          <w:sz w:val="24"/>
          <w:szCs w:val="24"/>
        </w:rPr>
        <w:t>в</w:t>
      </w:r>
      <w:r w:rsidR="00255945" w:rsidRPr="000067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255945" w:rsidRPr="000067DD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="00255945" w:rsidRPr="000067DD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="00255945" w:rsidRPr="000067DD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255945" w:rsidRPr="000067DD">
        <w:rPr>
          <w:rFonts w:ascii="Times New Roman" w:hAnsi="Times New Roman"/>
          <w:sz w:val="24"/>
          <w:szCs w:val="24"/>
        </w:rPr>
        <w:t>Ирбейского</w:t>
      </w:r>
      <w:proofErr w:type="spellEnd"/>
      <w:r w:rsidR="00255945" w:rsidRPr="000067DD">
        <w:rPr>
          <w:rFonts w:ascii="Times New Roman" w:hAnsi="Times New Roman"/>
          <w:sz w:val="24"/>
          <w:szCs w:val="24"/>
        </w:rPr>
        <w:t xml:space="preserve"> муниципального района Красноярского края»</w:t>
      </w:r>
      <w:r w:rsidR="009C75D0" w:rsidRPr="000067DD">
        <w:rPr>
          <w:rFonts w:ascii="Times New Roman" w:hAnsi="Times New Roman"/>
          <w:sz w:val="24"/>
          <w:szCs w:val="24"/>
        </w:rPr>
        <w:t>;</w:t>
      </w:r>
    </w:p>
    <w:p w:rsidR="00255945" w:rsidRPr="000067DD" w:rsidRDefault="00EA33F6" w:rsidP="009C75D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67DD">
        <w:rPr>
          <w:rFonts w:ascii="Times New Roman" w:hAnsi="Times New Roman"/>
          <w:bCs/>
          <w:sz w:val="24"/>
          <w:szCs w:val="24"/>
        </w:rPr>
        <w:t>о</w:t>
      </w:r>
      <w:r w:rsidR="00255945" w:rsidRPr="000067DD">
        <w:rPr>
          <w:rFonts w:ascii="Times New Roman" w:hAnsi="Times New Roman"/>
          <w:bCs/>
          <w:sz w:val="24"/>
          <w:szCs w:val="24"/>
        </w:rPr>
        <w:t xml:space="preserve">т 22.10.2021 № 53 «О внесении изменений в решение </w:t>
      </w:r>
      <w:proofErr w:type="spellStart"/>
      <w:r w:rsidR="00255945" w:rsidRPr="000067DD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="00255945" w:rsidRPr="000067DD">
        <w:rPr>
          <w:rFonts w:ascii="Times New Roman" w:hAnsi="Times New Roman"/>
          <w:bCs/>
          <w:sz w:val="24"/>
          <w:szCs w:val="24"/>
        </w:rPr>
        <w:t xml:space="preserve"> сельского Совета депутатов от 23.04.2021 № 44 «Об утверждении Порядка </w:t>
      </w:r>
      <w:r w:rsidR="00255945" w:rsidRPr="000067DD">
        <w:rPr>
          <w:rFonts w:ascii="Times New Roman" w:hAnsi="Times New Roman"/>
          <w:bCs/>
          <w:color w:val="00000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255945" w:rsidRPr="000067DD">
        <w:rPr>
          <w:rFonts w:ascii="Times New Roman" w:hAnsi="Times New Roman"/>
          <w:sz w:val="24"/>
          <w:szCs w:val="24"/>
        </w:rPr>
        <w:t>в</w:t>
      </w:r>
      <w:r w:rsidR="00255945" w:rsidRPr="000067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255945" w:rsidRPr="000067DD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="00255945" w:rsidRPr="000067DD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="00255945" w:rsidRPr="000067DD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255945" w:rsidRPr="000067DD">
        <w:rPr>
          <w:rFonts w:ascii="Times New Roman" w:hAnsi="Times New Roman"/>
          <w:sz w:val="24"/>
          <w:szCs w:val="24"/>
        </w:rPr>
        <w:t>Ирбейского</w:t>
      </w:r>
      <w:proofErr w:type="spellEnd"/>
      <w:r w:rsidR="00255945" w:rsidRPr="000067DD">
        <w:rPr>
          <w:rFonts w:ascii="Times New Roman" w:hAnsi="Times New Roman"/>
          <w:sz w:val="24"/>
          <w:szCs w:val="24"/>
        </w:rPr>
        <w:t xml:space="preserve"> муниципального района Красноярского края»</w:t>
      </w:r>
      <w:r w:rsidR="009C75D0" w:rsidRPr="000067DD">
        <w:rPr>
          <w:rFonts w:ascii="Times New Roman" w:hAnsi="Times New Roman"/>
          <w:sz w:val="24"/>
          <w:szCs w:val="24"/>
        </w:rPr>
        <w:t>.</w:t>
      </w:r>
    </w:p>
    <w:p w:rsidR="00C41B2B" w:rsidRPr="000067DD" w:rsidRDefault="009C75D0" w:rsidP="009C75D0">
      <w:pPr>
        <w:ind w:right="176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67DD">
        <w:rPr>
          <w:rFonts w:ascii="Times New Roman" w:hAnsi="Times New Roman"/>
          <w:bCs/>
          <w:sz w:val="24"/>
          <w:szCs w:val="24"/>
        </w:rPr>
        <w:t xml:space="preserve">НПА размещены на сайте администрации </w:t>
      </w:r>
      <w:proofErr w:type="spellStart"/>
      <w:r w:rsidRPr="000067DD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0067DD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0067DD">
        <w:rPr>
          <w:rFonts w:ascii="Times New Roman" w:hAnsi="Times New Roman"/>
          <w:color w:val="2C2B2B"/>
          <w:sz w:val="24"/>
          <w:szCs w:val="24"/>
        </w:rPr>
        <w:br/>
      </w:r>
      <w:hyperlink r:id="rId9" w:history="1">
        <w:r w:rsidRPr="000067DD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https://tumakovo.ru/</w:t>
        </w:r>
      </w:hyperlink>
      <w:r w:rsidRPr="000067D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75D0" w:rsidRPr="000067DD" w:rsidRDefault="009C75D0" w:rsidP="009C75D0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067DD">
        <w:rPr>
          <w:rFonts w:ascii="Times New Roman" w:hAnsi="Times New Roman"/>
          <w:color w:val="000000"/>
          <w:sz w:val="24"/>
          <w:szCs w:val="24"/>
        </w:rPr>
        <w:t>В</w:t>
      </w:r>
      <w:r w:rsidRPr="009C75D0">
        <w:rPr>
          <w:rFonts w:ascii="Times New Roman" w:hAnsi="Times New Roman"/>
          <w:color w:val="000000"/>
          <w:sz w:val="24"/>
          <w:szCs w:val="24"/>
        </w:rPr>
        <w:t xml:space="preserve"> печатном формате </w:t>
      </w:r>
      <w:r w:rsidRPr="000067DD">
        <w:rPr>
          <w:rFonts w:ascii="Times New Roman" w:hAnsi="Times New Roman"/>
          <w:color w:val="000000"/>
          <w:sz w:val="24"/>
          <w:szCs w:val="24"/>
        </w:rPr>
        <w:t xml:space="preserve">НПА находятся в </w:t>
      </w:r>
      <w:r w:rsidRPr="000067DD">
        <w:rPr>
          <w:rFonts w:ascii="Times New Roman" w:hAnsi="Times New Roman"/>
          <w:color w:val="2C2B2B"/>
          <w:sz w:val="24"/>
          <w:szCs w:val="24"/>
          <w:shd w:val="clear" w:color="auto" w:fill="FFFFFF"/>
        </w:rPr>
        <w:t xml:space="preserve">здании администрации </w:t>
      </w:r>
      <w:proofErr w:type="spellStart"/>
      <w:r w:rsidRPr="000067DD">
        <w:rPr>
          <w:rFonts w:ascii="Times New Roman" w:hAnsi="Times New Roman"/>
          <w:color w:val="2C2B2B"/>
          <w:sz w:val="24"/>
          <w:szCs w:val="24"/>
          <w:shd w:val="clear" w:color="auto" w:fill="FFFFFF"/>
        </w:rPr>
        <w:t>Тумаковского</w:t>
      </w:r>
      <w:proofErr w:type="spellEnd"/>
      <w:r w:rsidRPr="000067DD">
        <w:rPr>
          <w:rFonts w:ascii="Times New Roman" w:hAnsi="Times New Roman"/>
          <w:color w:val="2C2B2B"/>
          <w:sz w:val="24"/>
          <w:szCs w:val="24"/>
          <w:shd w:val="clear" w:color="auto" w:fill="FFFFFF"/>
        </w:rPr>
        <w:t xml:space="preserve"> сельсовета </w:t>
      </w:r>
      <w:r w:rsidRPr="009C75D0">
        <w:rPr>
          <w:rFonts w:ascii="Times New Roman" w:hAnsi="Times New Roman"/>
          <w:color w:val="000000"/>
          <w:sz w:val="24"/>
          <w:szCs w:val="24"/>
        </w:rPr>
        <w:t xml:space="preserve">по адресу: 6663665, Красноярский край, </w:t>
      </w:r>
      <w:proofErr w:type="spellStart"/>
      <w:r w:rsidRPr="009C75D0">
        <w:rPr>
          <w:rFonts w:ascii="Times New Roman" w:hAnsi="Times New Roman"/>
          <w:color w:val="000000"/>
          <w:sz w:val="24"/>
          <w:szCs w:val="24"/>
        </w:rPr>
        <w:t>Ирбейский</w:t>
      </w:r>
      <w:proofErr w:type="spellEnd"/>
      <w:r w:rsidRPr="009C75D0"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Pr="009C75D0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9C75D0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9C75D0">
        <w:rPr>
          <w:rFonts w:ascii="Times New Roman" w:hAnsi="Times New Roman"/>
          <w:color w:val="000000"/>
          <w:sz w:val="24"/>
          <w:szCs w:val="24"/>
        </w:rPr>
        <w:t>умаково</w:t>
      </w:r>
      <w:proofErr w:type="spellEnd"/>
      <w:r w:rsidRPr="009C75D0">
        <w:rPr>
          <w:rFonts w:ascii="Times New Roman" w:hAnsi="Times New Roman"/>
          <w:color w:val="000000"/>
          <w:sz w:val="24"/>
          <w:szCs w:val="24"/>
        </w:rPr>
        <w:t>, ул. Советская. 2.</w:t>
      </w:r>
      <w:r w:rsidRPr="000067DD">
        <w:rPr>
          <w:rFonts w:ascii="Times New Roman" w:hAnsi="Times New Roman"/>
          <w:color w:val="000000"/>
          <w:sz w:val="24"/>
          <w:szCs w:val="24"/>
        </w:rPr>
        <w:t xml:space="preserve"> С ними можно познакомиться </w:t>
      </w:r>
      <w:r w:rsidR="00377897">
        <w:rPr>
          <w:rFonts w:ascii="Times New Roman" w:hAnsi="Times New Roman"/>
          <w:color w:val="000000"/>
          <w:sz w:val="24"/>
          <w:szCs w:val="24"/>
        </w:rPr>
        <w:t>в</w:t>
      </w:r>
      <w:r w:rsidRPr="000067DD">
        <w:rPr>
          <w:rFonts w:ascii="Times New Roman" w:hAnsi="Times New Roman"/>
          <w:color w:val="000000"/>
          <w:sz w:val="24"/>
          <w:szCs w:val="24"/>
        </w:rPr>
        <w:t xml:space="preserve"> рабочи</w:t>
      </w:r>
      <w:r w:rsidR="00377897">
        <w:rPr>
          <w:rFonts w:ascii="Times New Roman" w:hAnsi="Times New Roman"/>
          <w:color w:val="000000"/>
          <w:sz w:val="24"/>
          <w:szCs w:val="24"/>
        </w:rPr>
        <w:t>е</w:t>
      </w:r>
      <w:r w:rsidRPr="000067DD">
        <w:rPr>
          <w:rFonts w:ascii="Times New Roman" w:hAnsi="Times New Roman"/>
          <w:color w:val="000000"/>
          <w:sz w:val="24"/>
          <w:szCs w:val="24"/>
        </w:rPr>
        <w:t xml:space="preserve"> дн</w:t>
      </w:r>
      <w:r w:rsidR="00377897">
        <w:rPr>
          <w:rFonts w:ascii="Times New Roman" w:hAnsi="Times New Roman"/>
          <w:color w:val="000000"/>
          <w:sz w:val="24"/>
          <w:szCs w:val="24"/>
        </w:rPr>
        <w:t>и</w:t>
      </w:r>
      <w:r w:rsidRPr="000067DD">
        <w:rPr>
          <w:rFonts w:ascii="Times New Roman" w:hAnsi="Times New Roman"/>
          <w:color w:val="000000"/>
          <w:sz w:val="24"/>
          <w:szCs w:val="24"/>
        </w:rPr>
        <w:t xml:space="preserve"> с 10.00 часов до 16.00 часов.</w:t>
      </w:r>
    </w:p>
    <w:p w:rsidR="000067DD" w:rsidRDefault="000067DD" w:rsidP="009C75D0">
      <w:pPr>
        <w:shd w:val="clear" w:color="auto" w:fill="FFFFFF"/>
        <w:spacing w:after="0" w:line="317" w:lineRule="exact"/>
        <w:ind w:firstLine="567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7897" w:rsidRDefault="00377897" w:rsidP="00377897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Для вашего удобства размещаем НПА в отдельном номере информационного бюллетеня «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Тумаковский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вестник».</w:t>
      </w:r>
    </w:p>
    <w:p w:rsidR="009C75D0" w:rsidRDefault="009C75D0" w:rsidP="009C75D0">
      <w:pPr>
        <w:shd w:val="clear" w:color="auto" w:fill="FFFFFF"/>
        <w:spacing w:after="0" w:line="317" w:lineRule="exact"/>
        <w:ind w:firstLine="567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067DD">
        <w:rPr>
          <w:rFonts w:ascii="Times New Roman" w:hAnsi="Times New Roman"/>
          <w:color w:val="000000"/>
          <w:spacing w:val="-2"/>
          <w:sz w:val="24"/>
          <w:szCs w:val="24"/>
        </w:rPr>
        <w:t xml:space="preserve">С.А. </w:t>
      </w:r>
      <w:proofErr w:type="spellStart"/>
      <w:r w:rsidRPr="000067DD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  <w:r w:rsidRPr="000067DD">
        <w:rPr>
          <w:rFonts w:ascii="Times New Roman" w:hAnsi="Times New Roman"/>
          <w:color w:val="000000"/>
          <w:spacing w:val="-2"/>
          <w:sz w:val="24"/>
          <w:szCs w:val="24"/>
        </w:rPr>
        <w:t xml:space="preserve">, глава сельсовета </w:t>
      </w:r>
    </w:p>
    <w:p w:rsidR="00207BA7" w:rsidRDefault="00207BA7" w:rsidP="009C75D0">
      <w:pPr>
        <w:shd w:val="clear" w:color="auto" w:fill="FFFFFF"/>
        <w:spacing w:after="0" w:line="317" w:lineRule="exact"/>
        <w:ind w:firstLine="567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9C75D0" w:rsidRDefault="009C75D0" w:rsidP="009C7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07BA7" w:rsidRDefault="00207BA7" w:rsidP="009C7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2240"/>
        <w:gridCol w:w="1136"/>
        <w:gridCol w:w="949"/>
        <w:gridCol w:w="1670"/>
      </w:tblGrid>
      <w:tr w:rsidR="00207BA7" w:rsidRPr="009C75D0" w:rsidTr="00574A58">
        <w:trPr>
          <w:trHeight w:val="405"/>
        </w:trPr>
        <w:tc>
          <w:tcPr>
            <w:tcW w:w="10003" w:type="dxa"/>
            <w:gridSpan w:val="5"/>
            <w:shd w:val="clear" w:color="auto" w:fill="auto"/>
            <w:noWrap/>
            <w:vAlign w:val="bottom"/>
          </w:tcPr>
          <w:p w:rsidR="00207BA7" w:rsidRPr="009C75D0" w:rsidRDefault="00207BA7" w:rsidP="0057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ТУМАКОВСКИЙ  СЕЛЬСКИЙ СОВЕТ ДЕПУТАТОВ</w:t>
            </w:r>
          </w:p>
          <w:p w:rsidR="00207BA7" w:rsidRPr="009C75D0" w:rsidRDefault="00207BA7" w:rsidP="0057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5D0">
              <w:rPr>
                <w:rFonts w:ascii="Times New Roman" w:hAnsi="Times New Roman"/>
                <w:b/>
                <w:sz w:val="24"/>
                <w:szCs w:val="24"/>
              </w:rPr>
              <w:t>ИРБЕЙСКОГО  РАЙОНА  КРАСНОЯРСКОГО  КРАЯ</w:t>
            </w:r>
          </w:p>
        </w:tc>
      </w:tr>
      <w:tr w:rsidR="00207BA7" w:rsidRPr="009C75D0" w:rsidTr="00574A58">
        <w:trPr>
          <w:trHeight w:val="517"/>
        </w:trPr>
        <w:tc>
          <w:tcPr>
            <w:tcW w:w="10003" w:type="dxa"/>
            <w:gridSpan w:val="5"/>
            <w:shd w:val="clear" w:color="auto" w:fill="auto"/>
            <w:noWrap/>
            <w:vAlign w:val="bottom"/>
          </w:tcPr>
          <w:p w:rsidR="00207BA7" w:rsidRPr="009C75D0" w:rsidRDefault="00207BA7" w:rsidP="0057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D0">
              <w:rPr>
                <w:rFonts w:ascii="Times New Roman" w:hAnsi="Times New Roman"/>
                <w:sz w:val="24"/>
                <w:szCs w:val="24"/>
              </w:rPr>
              <w:t xml:space="preserve">РЕШЕНИЕ  </w:t>
            </w:r>
          </w:p>
        </w:tc>
      </w:tr>
      <w:tr w:rsidR="00207BA7" w:rsidRPr="009C75D0" w:rsidTr="00574A58">
        <w:trPr>
          <w:trHeight w:val="375"/>
        </w:trPr>
        <w:tc>
          <w:tcPr>
            <w:tcW w:w="4072" w:type="dxa"/>
            <w:shd w:val="clear" w:color="auto" w:fill="auto"/>
            <w:noWrap/>
            <w:vAlign w:val="center"/>
          </w:tcPr>
          <w:p w:rsidR="00207BA7" w:rsidRPr="009C75D0" w:rsidRDefault="00207BA7" w:rsidP="0057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D0">
              <w:rPr>
                <w:rFonts w:ascii="Times New Roman" w:hAnsi="Times New Roman"/>
                <w:sz w:val="24"/>
                <w:szCs w:val="24"/>
              </w:rPr>
              <w:t xml:space="preserve">12.11.2020  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:rsidR="00207BA7" w:rsidRPr="009C75D0" w:rsidRDefault="00207BA7" w:rsidP="0057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9C75D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C75D0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207BA7" w:rsidRPr="009C75D0" w:rsidRDefault="00207BA7" w:rsidP="0057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207BA7" w:rsidRPr="009C75D0" w:rsidRDefault="00207BA7" w:rsidP="0057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207BA7" w:rsidRPr="009C75D0" w:rsidRDefault="00207BA7" w:rsidP="00574A58">
            <w:pPr>
              <w:widowControl w:val="0"/>
              <w:tabs>
                <w:tab w:val="left" w:pos="947"/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C75D0">
              <w:rPr>
                <w:rFonts w:ascii="Times New Roman" w:hAnsi="Times New Roman"/>
                <w:sz w:val="24"/>
                <w:szCs w:val="24"/>
              </w:rPr>
              <w:t>№ 08</w:t>
            </w:r>
          </w:p>
        </w:tc>
      </w:tr>
    </w:tbl>
    <w:p w:rsidR="00207BA7" w:rsidRPr="009C75D0" w:rsidRDefault="00207BA7" w:rsidP="009C7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9C75D0" w:rsidRPr="009C75D0" w:rsidTr="00930C56">
        <w:tc>
          <w:tcPr>
            <w:tcW w:w="9498" w:type="dxa"/>
          </w:tcPr>
          <w:p w:rsidR="009C75D0" w:rsidRPr="009C75D0" w:rsidRDefault="009C75D0" w:rsidP="009C75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утверждении Порядка выдвижения, внесения, обсуждения, рассмотрения инициативных проектов, а также проведения их конкурсного отбора в</w:t>
            </w:r>
            <w:r w:rsidRPr="009C75D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C75D0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Pr="009C75D0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9C75D0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Pr="009C75D0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9C75D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Красноярского края</w:t>
            </w:r>
          </w:p>
          <w:p w:rsidR="009C75D0" w:rsidRPr="009C75D0" w:rsidRDefault="009C75D0" w:rsidP="009C75D0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5D0" w:rsidRPr="009C75D0" w:rsidRDefault="009C75D0" w:rsidP="009C7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5D0" w:rsidRPr="009C75D0" w:rsidRDefault="009C75D0" w:rsidP="009C75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20 июля 2020 года № 236-ФЗ «О внесении изменений в Федеральный закон «Об общих принципах организации местного самоуправления в Российской Федерации», от 20 июля 2020 года № 216-ФЗ «О внесении изменений в Бюджетный кодекс Российской Федерации»,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9C75D0" w:rsidRPr="009C75D0" w:rsidRDefault="009C75D0" w:rsidP="009C75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 xml:space="preserve">1. Утвердить Порядок выдвижения, внесения, обсуждения, рассмотрения инициативных проектов, а также проведения их конкурсного отбора </w:t>
      </w:r>
      <w:r w:rsidRPr="009C75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</w:t>
      </w:r>
      <w:r w:rsidRPr="009C75D0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9C75D0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муниципального района Красноярского края</w:t>
      </w:r>
      <w:r w:rsidRPr="009C75D0">
        <w:rPr>
          <w:rFonts w:ascii="Times New Roman" w:hAnsi="Times New Roman"/>
          <w:bCs/>
          <w:color w:val="000000"/>
          <w:sz w:val="24"/>
          <w:szCs w:val="24"/>
        </w:rPr>
        <w:t xml:space="preserve"> (прилагается).</w:t>
      </w:r>
    </w:p>
    <w:p w:rsidR="009C75D0" w:rsidRPr="009C75D0" w:rsidRDefault="009C75D0" w:rsidP="009C75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ab/>
        <w:t xml:space="preserve">2. Определить администрацию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сельсовета уполномоченным органом, ответственным за организацию работы по рассмотрению инициативных проектов, а также проведению их конкурсного отбора в</w:t>
      </w:r>
      <w:r w:rsidRPr="009C75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9C75D0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9C75D0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муниципального района Красноярского края.</w:t>
      </w:r>
    </w:p>
    <w:p w:rsidR="009C75D0" w:rsidRPr="009C75D0" w:rsidRDefault="009C75D0" w:rsidP="009C75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>3. Опубликовать решение в информационном бюллетене «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сельсовета (</w:t>
      </w:r>
      <w:r w:rsidRPr="009C75D0">
        <w:rPr>
          <w:rFonts w:ascii="Times New Roman" w:hAnsi="Times New Roman"/>
          <w:sz w:val="24"/>
          <w:szCs w:val="24"/>
          <w:lang w:val="en-US"/>
        </w:rPr>
        <w:t>http</w:t>
      </w:r>
      <w:r w:rsidRPr="009C75D0">
        <w:rPr>
          <w:rFonts w:ascii="Times New Roman" w:hAnsi="Times New Roman"/>
          <w:sz w:val="24"/>
          <w:szCs w:val="24"/>
        </w:rPr>
        <w:t>://</w:t>
      </w:r>
      <w:proofErr w:type="spellStart"/>
      <w:r w:rsidRPr="009C75D0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9C75D0">
        <w:rPr>
          <w:rFonts w:ascii="Times New Roman" w:hAnsi="Times New Roman"/>
          <w:sz w:val="24"/>
          <w:szCs w:val="24"/>
        </w:rPr>
        <w:t>.</w:t>
      </w:r>
      <w:proofErr w:type="spellStart"/>
      <w:r w:rsidRPr="009C75D0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9C75D0">
        <w:rPr>
          <w:rFonts w:ascii="Times New Roman" w:hAnsi="Times New Roman"/>
          <w:sz w:val="24"/>
          <w:szCs w:val="24"/>
        </w:rPr>
        <w:t>.</w:t>
      </w:r>
      <w:proofErr w:type="spellStart"/>
      <w:r w:rsidRPr="009C75D0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9C75D0">
        <w:rPr>
          <w:rFonts w:ascii="Times New Roman" w:hAnsi="Times New Roman"/>
          <w:sz w:val="24"/>
          <w:szCs w:val="24"/>
        </w:rPr>
        <w:t>).</w:t>
      </w:r>
    </w:p>
    <w:p w:rsidR="009C75D0" w:rsidRPr="009C75D0" w:rsidRDefault="009C75D0" w:rsidP="009C75D0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C75D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75D0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сельсовета И.О. </w:t>
      </w:r>
      <w:proofErr w:type="spellStart"/>
      <w:r w:rsidRPr="009C75D0">
        <w:rPr>
          <w:rFonts w:ascii="Times New Roman" w:hAnsi="Times New Roman"/>
          <w:sz w:val="24"/>
          <w:szCs w:val="24"/>
        </w:rPr>
        <w:t>Барбаеву</w:t>
      </w:r>
      <w:proofErr w:type="spellEnd"/>
      <w:r w:rsidRPr="009C75D0">
        <w:rPr>
          <w:rFonts w:ascii="Times New Roman" w:hAnsi="Times New Roman"/>
          <w:sz w:val="24"/>
          <w:szCs w:val="24"/>
        </w:rPr>
        <w:t>.</w:t>
      </w:r>
    </w:p>
    <w:p w:rsidR="009C75D0" w:rsidRPr="009C75D0" w:rsidRDefault="009C75D0" w:rsidP="009C75D0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>5. Решение вступает в силу с 1 января 2021 года, но не ранее чем по истечении одного месяца со дня его официального опубликования в информационном бюллетене «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вестник».</w:t>
      </w:r>
    </w:p>
    <w:p w:rsidR="009C75D0" w:rsidRPr="009C75D0" w:rsidRDefault="009C75D0" w:rsidP="009C75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75D0" w:rsidRPr="009C75D0" w:rsidRDefault="009C75D0" w:rsidP="009C75D0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9C75D0" w:rsidRPr="009C75D0" w:rsidRDefault="009C75D0" w:rsidP="009C75D0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C75D0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9C75D0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9C75D0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9C75D0" w:rsidRPr="009C75D0" w:rsidRDefault="009C75D0" w:rsidP="009C75D0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C75D0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9C75D0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9C75D0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9C75D0" w:rsidRPr="009C75D0" w:rsidRDefault="009C75D0" w:rsidP="009C75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75D0" w:rsidRPr="009C75D0" w:rsidRDefault="009C75D0" w:rsidP="009C75D0">
      <w:pPr>
        <w:shd w:val="clear" w:color="auto" w:fill="FFFFFF"/>
        <w:spacing w:after="0" w:line="317" w:lineRule="exact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C75D0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 И.О. </w:t>
      </w:r>
      <w:proofErr w:type="spellStart"/>
      <w:r w:rsidRPr="009C75D0">
        <w:rPr>
          <w:rFonts w:ascii="Times New Roman" w:hAnsi="Times New Roman"/>
          <w:color w:val="000000"/>
          <w:spacing w:val="-2"/>
          <w:sz w:val="24"/>
          <w:szCs w:val="24"/>
        </w:rPr>
        <w:t>Барбаева</w:t>
      </w:r>
      <w:proofErr w:type="spellEnd"/>
    </w:p>
    <w:p w:rsidR="009C75D0" w:rsidRPr="009C75D0" w:rsidRDefault="009C75D0" w:rsidP="009C75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5D0" w:rsidRPr="009C75D0" w:rsidRDefault="009C75D0" w:rsidP="009C75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>УТВЕРЖДЕН</w:t>
      </w:r>
    </w:p>
    <w:p w:rsidR="009C75D0" w:rsidRPr="009C75D0" w:rsidRDefault="009C75D0" w:rsidP="009C75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Тумаковского</w:t>
      </w:r>
      <w:proofErr w:type="spellEnd"/>
    </w:p>
    <w:p w:rsidR="009C75D0" w:rsidRPr="009C75D0" w:rsidRDefault="009C75D0" w:rsidP="009C75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>сельского Совета депутатов</w:t>
      </w:r>
    </w:p>
    <w:p w:rsidR="009C75D0" w:rsidRPr="009C75D0" w:rsidRDefault="009C75D0" w:rsidP="009C75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>от 12.11.2020 № 08</w:t>
      </w:r>
    </w:p>
    <w:p w:rsidR="009C75D0" w:rsidRPr="009C75D0" w:rsidRDefault="009C75D0" w:rsidP="009C75D0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C75D0" w:rsidRPr="009C75D0" w:rsidRDefault="009C75D0" w:rsidP="009C75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C75D0">
        <w:rPr>
          <w:rFonts w:ascii="Times New Roman" w:hAnsi="Times New Roman"/>
          <w:color w:val="000000"/>
          <w:sz w:val="24"/>
          <w:szCs w:val="24"/>
        </w:rPr>
        <w:t>Порядок</w:t>
      </w:r>
    </w:p>
    <w:p w:rsidR="009C75D0" w:rsidRPr="009C75D0" w:rsidRDefault="009C75D0" w:rsidP="009C75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C75D0">
        <w:rPr>
          <w:rFonts w:ascii="Times New Roman" w:hAnsi="Times New Roman"/>
          <w:color w:val="000000"/>
          <w:sz w:val="24"/>
          <w:szCs w:val="24"/>
        </w:rPr>
        <w:t xml:space="preserve">выдвижения, внесения, обсуждения, рассмотрения инициативных проектов, </w:t>
      </w:r>
    </w:p>
    <w:p w:rsidR="009C75D0" w:rsidRPr="009C75D0" w:rsidRDefault="009C75D0" w:rsidP="009C75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color w:val="000000"/>
          <w:sz w:val="24"/>
          <w:szCs w:val="24"/>
        </w:rPr>
        <w:t xml:space="preserve">а также проведения их конкурсного отбора </w:t>
      </w:r>
      <w:r w:rsidRPr="009C75D0">
        <w:rPr>
          <w:rFonts w:ascii="Times New Roman" w:hAnsi="Times New Roman"/>
          <w:sz w:val="24"/>
          <w:szCs w:val="24"/>
        </w:rPr>
        <w:t>в</w:t>
      </w:r>
      <w:r w:rsidRPr="009C75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9C75D0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9C75D0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9C75D0" w:rsidRPr="009C75D0" w:rsidRDefault="009C75D0" w:rsidP="009C75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>Красноярского края</w:t>
      </w:r>
      <w:r w:rsidRPr="009C75D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75D0" w:rsidRPr="009C75D0" w:rsidRDefault="009C75D0" w:rsidP="009C75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C75D0" w:rsidRPr="009C75D0" w:rsidRDefault="009C75D0" w:rsidP="009C75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>Раздел 1. Общие положения</w:t>
      </w:r>
    </w:p>
    <w:p w:rsidR="009C75D0" w:rsidRPr="009C75D0" w:rsidRDefault="009C75D0" w:rsidP="009C75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C75D0" w:rsidRPr="009C75D0" w:rsidRDefault="009C75D0" w:rsidP="009C75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proofErr w:type="gram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Настоящий </w:t>
      </w:r>
      <w:r w:rsidRPr="009C75D0">
        <w:rPr>
          <w:rFonts w:ascii="Times New Roman" w:eastAsia="Calibri" w:hAnsi="Times New Roman"/>
          <w:bCs/>
          <w:sz w:val="24"/>
          <w:szCs w:val="24"/>
        </w:rPr>
        <w:t xml:space="preserve">Порядок 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Pr="009C75D0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Pr="009C75D0">
        <w:rPr>
          <w:rFonts w:ascii="Times New Roman" w:hAnsi="Times New Roman"/>
          <w:sz w:val="24"/>
          <w:szCs w:val="24"/>
        </w:rPr>
        <w:lastRenderedPageBreak/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9C75D0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муниципального района Красноярского края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Pr="009C75D0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9C75D0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муниципального района Красноярского края (далее -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сельсовет). </w:t>
      </w:r>
      <w:proofErr w:type="gramEnd"/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2. Основные понятия, используемые для целей настоящего Порядка: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Pr="009C75D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 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мероприятий, имеющих приоритетное значение для жителей </w:t>
      </w:r>
      <w:r w:rsidRPr="009C75D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, по решению вопросов местного значения или иных вопросов, право </w:t>
      </w:r>
      <w:proofErr w:type="gram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решения</w:t>
      </w:r>
      <w:proofErr w:type="gram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которых предоставлено органам местного самоуправления </w:t>
      </w:r>
      <w:r w:rsidRPr="009C75D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сельсовет.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Порядок определения части территории </w:t>
      </w:r>
      <w:r w:rsidRPr="009C75D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, на которой могут реализовываться инициативные проекты, устанавливается решением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Совета депутатов;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Pr="009C75D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 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>в целях реализации конкретных инициативных проектов;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3) согласительная комиссия – постоянно действующий коллегиальный орган администрации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сельсовета, созданный в целях проведения конкурсного отбора инициативных проектов;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4) инициаторы проекта –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5) уполномоченный орган - администрация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сельсовета, ответственная за организацию работы по рассмотрению инициативных проектов, а также проведению их конкурсного отбора в </w:t>
      </w:r>
      <w:r w:rsidRPr="009C75D0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6)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Pr="009C75D0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 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>(далее – участники инициативной деятельности):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согласительная комиссия;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инициаторы проекта;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уполномоченный орган;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Тумаковский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сельский Совет депутатов.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C75D0" w:rsidRPr="009C75D0" w:rsidRDefault="009C75D0" w:rsidP="009C75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Раздел 2. Порядок выдвижения инициативных проектов</w:t>
      </w:r>
    </w:p>
    <w:p w:rsidR="009C75D0" w:rsidRPr="009C75D0" w:rsidRDefault="009C75D0" w:rsidP="009C75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C75D0" w:rsidRPr="009C75D0" w:rsidRDefault="009C75D0" w:rsidP="009C75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1. Выдвижение инициативных проектов осуществляется инициаторами проектов.</w:t>
      </w:r>
    </w:p>
    <w:p w:rsidR="009C75D0" w:rsidRPr="009C75D0" w:rsidRDefault="009C75D0" w:rsidP="009C75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2. Инициаторами проектов могут выступать: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инициативные группы численностью не менее пяти граждан, достигших шестнадцатилетнего возраста и проживающих на территории </w:t>
      </w:r>
      <w:r w:rsidRPr="009C75D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Pr="009C75D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староста сельского населенного пункта;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индивидуальные предприниматели, осуществляющие свою деятельность на территории </w:t>
      </w:r>
      <w:r w:rsidRPr="009C75D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юридические лица, осуществляющие свою деятельность на территории </w:t>
      </w:r>
      <w:r w:rsidRPr="009C75D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>, в том числе социально-ориентированные некоммерческие организации (далее - СОНКО).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lastRenderedPageBreak/>
        <w:t>3. Инициативные проекты, выдвигаемые инициаторами проектов, составляются по форме согласно приложению 1 к настоящему Порядку и должны содержать сведения, установленные законодательством об общих принципах организации местного самоуправления в Российской Федерации, а также настоящим Порядком.</w:t>
      </w:r>
    </w:p>
    <w:p w:rsidR="009C75D0" w:rsidRPr="009C75D0" w:rsidRDefault="009C75D0" w:rsidP="000067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4. Инициативные проекты, предлагаемые (планируемые) к реализации в очередном финансовом году, могут быть </w:t>
      </w:r>
      <w:bookmarkStart w:id="3" w:name="_Hlk47470628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выдвинуты инициаторами проектов в </w:t>
      </w:r>
      <w:bookmarkEnd w:id="3"/>
      <w:r w:rsidRPr="009C75D0">
        <w:rPr>
          <w:rFonts w:ascii="Times New Roman" w:eastAsia="Calibri" w:hAnsi="Times New Roman"/>
          <w:sz w:val="24"/>
          <w:szCs w:val="24"/>
          <w:lang w:eastAsia="en-US"/>
        </w:rPr>
        <w:t>текущем финансовом году.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Раздел 3. Порядок обсуждения инициативных проектов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proofErr w:type="gram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Инициативный проект до его внесения в администрацию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Pr="009C75D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или его части, целесообразности реализации инициативного проекта, а также принятия сходом, собранием, конференцией граждан решения</w:t>
      </w:r>
      <w:proofErr w:type="gram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о поддержке инициативных проектов.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2. Возможно рассмотрение нескольких инициативных проектов на одном сходе, на одном собрании, на одной конференции граждан или при проведении одного опроса граждан.</w:t>
      </w:r>
    </w:p>
    <w:p w:rsidR="009C75D0" w:rsidRPr="009C75D0" w:rsidRDefault="009C75D0" w:rsidP="000067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3. 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Ирбейского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района Красноярского края, а также решениями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Совета депутатов.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Раздел 4. Порядок внесения инициативных проектов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1. Внесение инициативного проекта осуществляется инициатором проекта путём направления в администрацию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инициативного проекта с приложением документов и материалов, входящих в состав проекта, протокола схода, собрания или конференции граждан, результатов опроса граждан и (или) подписанные листы, подтверждающие поддержку инициативного проекта жителями </w:t>
      </w:r>
      <w:r w:rsidRPr="009C75D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В случае</w:t>
      </w:r>
      <w:proofErr w:type="gram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,</w:t>
      </w:r>
      <w:proofErr w:type="gram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если инициатором проекта выступают физические лица, к инициативному проекту прикладываются согласие на обработку их персональных данных, составленное по форме согласно приложению 3 к настоящему Порядку.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proofErr w:type="gram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Информация о внесении инициативного проекта в администрацию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подлежит опубликованию и размещению на официальном сайте администрации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и должна содержать сведения, указанные в инициативном проекте, а также сведения об инициаторах проекта. </w:t>
      </w:r>
      <w:proofErr w:type="gramEnd"/>
    </w:p>
    <w:p w:rsidR="009C75D0" w:rsidRPr="009C75D0" w:rsidRDefault="009C75D0" w:rsidP="009C75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3. Одновременно граждане информируются о возможности представления в администрацию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своих замечаний и предложений по инициативному проекту с указанием срока их представления, который не может составлять менее пяти рабочих дней. </w:t>
      </w:r>
    </w:p>
    <w:p w:rsidR="009C75D0" w:rsidRPr="009C75D0" w:rsidRDefault="009C75D0" w:rsidP="009C75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Свои замечания и предложения вправе направлять жители сельского поселения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Тумаковский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сельсовет, достигшие шестнадцатилетнего возраста. </w:t>
      </w:r>
    </w:p>
    <w:p w:rsidR="000067DD" w:rsidRDefault="000067DD" w:rsidP="009C75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C75D0" w:rsidRPr="009C75D0" w:rsidRDefault="009C75D0" w:rsidP="000067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Раздел 5. Порядок рассмотрения инициативных проектов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hAnsi="Times New Roman"/>
          <w:sz w:val="24"/>
          <w:szCs w:val="24"/>
        </w:rPr>
        <w:t xml:space="preserve">1. Инициативный проект, внесённый в администрацию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</w:t>
      </w:r>
      <w:r w:rsidRPr="009C75D0">
        <w:rPr>
          <w:rFonts w:ascii="Times New Roman" w:hAnsi="Times New Roman"/>
          <w:sz w:val="24"/>
          <w:szCs w:val="24"/>
        </w:rPr>
        <w:t xml:space="preserve">, подлежит обязательному рассмотрению в течение 30 дней со дня его внесения 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>на соответствие требованиям, установленным разделами 2, 3 настоящего Порядка, пунктом 1 раздела 4 настоящего Порядка.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2. Администрация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по результатам рассмотрения инициативного проекта принимает одно из следующих решений: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3. Администрация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принимает решение об отказе в поддержке инициативного проекта в одном из следующих случаев: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Красноярского края, Уставу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Ирбейского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района Красноярского края;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6) признание инициативного проекта не прошедшим конкурсный отбор.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4. Администрация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вправе, а в случае, предусмотренном подпунктом 5 пункта 3 настоящего раздела,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его компетенцией.</w:t>
      </w:r>
    </w:p>
    <w:p w:rsidR="009C75D0" w:rsidRPr="009C75D0" w:rsidRDefault="009C75D0" w:rsidP="009C75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Раздел 6. Порядок рассмотрения инициативных проектов Согласительной комиссией и проведения конкурсного отбора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1. В случае, установленном пунктом 4 раздела 5 настоящего Порядка, инициативные проекты подлежат конкурсному отбору, проводимому Согласительной комиссией.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2. Состав Согласительной комиссии утверждается администрацией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3. Отбор инициативных проектов осуществляется в соответствии с методикой и критериями оценки инициативных проектов, установленными разделом 7 настоящего Порядка.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r w:rsidRPr="009C75D0">
        <w:rPr>
          <w:rFonts w:ascii="Times New Roman" w:eastAsia="Calibri" w:hAnsi="Times New Roman"/>
          <w:iCs/>
          <w:sz w:val="24"/>
          <w:szCs w:val="24"/>
          <w:lang w:eastAsia="en-US"/>
        </w:rPr>
        <w:t>Согласительная комиссия по результатам рассмотрения инициативного проекта принимает одно из следующих решений: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признать инициативный проект прошедшим конкурсный отбор; 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признать инициативный проект не прошедшим конкурсный отбор.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5. Решение Согласительной комиссией принимается по каждому представленному инициативному проекту.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Раздел 7. Методика и критерии оценки инициативных проектов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1. Методика оценки инициативных проектов определяет алгоритм расчёта итоговой оценки инициативного проекта по установленным критериям оценки.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2. Перечень критериев оценки инициативных проектов и их балльное значение устанавливается приложением 2 к настоящему Порядку.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3. Оценка инициативного проекта осуществляется отдельно по каждому инициативному проекту.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lastRenderedPageBreak/>
        <w:t>4. Оценка инициативного проекта по каждому критерию определяется в баллах.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5. Максимальная итоговая оценка инициативного проекта составляет 100 баллов, минимальная 0.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6. Прошедшими конкурсный отбор считаются инициативные проекты, которые по результатам итоговой оценки набрали 50 и более баллов.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При недостаточности бюджетных ассигнований, предусмотренных в бюджете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на реализацию всех инициативных проектов, прошедшими конкурсный отбор считаются инициативные проекты, набравшие наибольшее количество баллов, реализация которых за счёт средств бюджета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возможна в пределах объёмов бюджетных ассигнований, предусмотренных в бюджете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7. Итоговая оценка инициативного проекта рассчитывается по следующей формуле: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Ик = (</w:t>
      </w:r>
      <w:proofErr w:type="gram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П(</w:t>
      </w:r>
      <w:proofErr w:type="spellStart"/>
      <w:proofErr w:type="gramEnd"/>
      <w:r w:rsidRPr="009C75D0">
        <w:rPr>
          <w:rFonts w:ascii="Times New Roman" w:eastAsia="Calibri" w:hAnsi="Times New Roman"/>
          <w:sz w:val="24"/>
          <w:szCs w:val="24"/>
          <w:lang w:eastAsia="en-US"/>
        </w:rPr>
        <w:t>ПКОкi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>)) х (∑(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Ркg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>)),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где: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Ик - итоговая оценка инициативного проекта, рассчитанная с учётом выполнения критериев, указанных в приложении 2 к настоящему Порядку;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ki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- множество критериев, входящих группу «Общие критерии», указанные в приложении 2 к настоящему Порядку.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Каждый из критериев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ki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может принимать значение 0 или 1;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П(</w:t>
      </w:r>
      <w:proofErr w:type="spellStart"/>
      <w:proofErr w:type="gramEnd"/>
      <w:r w:rsidRPr="009C75D0">
        <w:rPr>
          <w:rFonts w:ascii="Times New Roman" w:eastAsia="Calibri" w:hAnsi="Times New Roman"/>
          <w:sz w:val="24"/>
          <w:szCs w:val="24"/>
          <w:lang w:eastAsia="en-US"/>
        </w:rPr>
        <w:t>ПКОкi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>) - произведение баллов, присвоенных проекту по каждому из критериев, входящих в группу «Критерии прохождения конкурсного отбора»;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g</w:t>
      </w:r>
      <w:proofErr w:type="spellEnd"/>
      <w:proofErr w:type="gram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- множество критериев, входящих группу «Рейтинговые критерии», указанные в приложении 2 к настоящему Порядку;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∑(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Рк</w:t>
      </w:r>
      <w:proofErr w:type="gram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g</w:t>
      </w:r>
      <w:proofErr w:type="spellEnd"/>
      <w:proofErr w:type="gramEnd"/>
      <w:r w:rsidRPr="009C75D0">
        <w:rPr>
          <w:rFonts w:ascii="Times New Roman" w:eastAsia="Calibri" w:hAnsi="Times New Roman"/>
          <w:sz w:val="24"/>
          <w:szCs w:val="24"/>
          <w:lang w:eastAsia="en-US"/>
        </w:rPr>
        <w:t>) - сумма баллов, присвоенных инициативному проекту по каждому из критериев, входящих в группу «Критерии прохождения конкурсного отбора».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Каждый из критериев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kg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может принимать значение, соответствующее уровню выполнения критерия в пределах значений, указанных в приложении 2 к настоящему Порядку. 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C75D0" w:rsidRPr="009C75D0" w:rsidRDefault="009C75D0" w:rsidP="009C75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Раздел 8. Порядок формирования и деятельности Согласительной комиссии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hAnsi="Times New Roman"/>
          <w:sz w:val="24"/>
          <w:szCs w:val="24"/>
        </w:rPr>
        <w:t>1.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Состав Согласительной комиссии формируется администрацией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сельсовета. При этом половина от общего числа членов Согласительной комиссии должна быть назначена на основе предложений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Совета депутатов.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hAnsi="Times New Roman"/>
          <w:sz w:val="24"/>
          <w:szCs w:val="24"/>
        </w:rPr>
        <w:t>4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>. Согласительная комиссия осуществляет следующие функции: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Порядку;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формирует итоговую оценку инициативных проектов;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принимает решение о признании инициативного проекта прошедшим или не прошедшим конкурсный отбор. 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hAnsi="Times New Roman"/>
          <w:sz w:val="24"/>
          <w:szCs w:val="24"/>
        </w:rPr>
        <w:t>5.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hAnsi="Times New Roman"/>
          <w:sz w:val="24"/>
          <w:szCs w:val="24"/>
        </w:rPr>
        <w:t>6.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Полномочия членов Согласительной комиссии: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hAnsi="Times New Roman"/>
          <w:sz w:val="24"/>
          <w:szCs w:val="24"/>
        </w:rPr>
        <w:t xml:space="preserve">1) 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Согласительной комиссии: 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руководит деятельностью Согласительной комиссии, организует её работу; 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ведёт заседания Согласительной комиссии, подписывает протоколы заседаний; 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осуществляет общий </w:t>
      </w:r>
      <w:proofErr w:type="gram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реализацией принятых Согласительной комиссией решений; 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участвует в работе Согласительной комиссии в качестве члена Согласительной комиссии;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hAnsi="Times New Roman"/>
          <w:sz w:val="24"/>
          <w:szCs w:val="24"/>
        </w:rPr>
        <w:t>2)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заместитель председателя Согласительной комиссии: 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исполняет полномочия председателя Согласительной комиссии в отсутствие председателя; 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участвует в работе Согласительной комиссии в качестве члена Согласительной комиссии;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hAnsi="Times New Roman"/>
          <w:sz w:val="24"/>
          <w:szCs w:val="24"/>
        </w:rPr>
        <w:t xml:space="preserve">3) 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секретарь Согласительной комиссии: 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формирует проект повестки очередного заседания Согласительной комиссии; 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обеспечивает подготовку материалов к заседанию Согласительной комиссии; 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оповещает членов Согласительной комиссии об очередных её заседаниях; 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ведёт и подписывает протоколы заседаний Согласительной комиссии; 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участвует в работе Согласительной комиссии в качестве члена Согласительной комиссии;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hAnsi="Times New Roman"/>
          <w:sz w:val="24"/>
          <w:szCs w:val="24"/>
        </w:rPr>
        <w:t>4)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члены Согласительной комиссии: 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осуществляют рассмотрение и оценку представленных инициативных проектов; 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hAnsi="Times New Roman"/>
          <w:sz w:val="24"/>
          <w:szCs w:val="24"/>
        </w:rPr>
        <w:t>7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>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hAnsi="Times New Roman"/>
          <w:sz w:val="24"/>
          <w:szCs w:val="24"/>
        </w:rPr>
        <w:t>8.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hAnsi="Times New Roman"/>
          <w:sz w:val="24"/>
          <w:szCs w:val="24"/>
        </w:rPr>
        <w:t>9.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Раздел 9. Порядок реализации инициативных проектов 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1. На основании протокола заседания Согласительной комиссии координаторы муниципальных программ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обеспечивают включение мероприятий по реализации инициативных проектов в состав муниципальных программ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2. Реализация инициативных проектов осуществляется на условиях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софинансирования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за счёт средств бюджета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proofErr w:type="gram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Инициатор проекта до начала его реализации за счёт средств бюджета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обеспечивает внесение инициативных платежей в доход бюджета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на основании договора пожертвования, заключенного с администрацией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сельсовета, и (или) заключает с администрацией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договор добровольного пожертвования имущества и (или) договор на безвозмездное оказание услуг/выполнение работ, по реализации инициативного проекта. </w:t>
      </w:r>
      <w:proofErr w:type="gramEnd"/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услуг/выполнения работ, внесения и возврата инициативных платежей, устанавливается регламентом взаимодействия.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lastRenderedPageBreak/>
        <w:t>5. Учёт инициативных платежей осуществляется отдельно по каждому проекту.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6. </w:t>
      </w:r>
      <w:proofErr w:type="gram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7. </w:t>
      </w:r>
      <w:proofErr w:type="gram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ходом реализации инициативного проекта осуществляют координаторы муниципальных программ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сельсовета, в рамках которых предусмотрена реализация соответствующих инициативных проектов.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Инициаторы проекта, другие граждане, проживающие на территории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8. 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Члены Согласительной комиссии имеют право на участие в приёмке результатов поставки товаров, выполнения работ, оказания услуг.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9. Инициатор проекта, члены Согласительной комиссии имеют право на доступ к информации о ходе принятого к реализации инициативного проекта. 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10. Координаторы муниципальных программ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сельсовета, в состав которых включены мероприятия по реализации инициативного проекта, ежемесячно в срок не позднее 05 числа месяца, следующего за </w:t>
      </w:r>
      <w:proofErr w:type="gram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отчётным</w:t>
      </w:r>
      <w:proofErr w:type="gram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, направляют в администрацию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отчёт о ходе реализации инициативного проекта.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11. </w:t>
      </w:r>
      <w:proofErr w:type="gram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Координаторы муниципальных программ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в срок до 31 декабря года, в котором был реализован инициативный проект, обеспечивают направление 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контроля за реализацией проекта, фотографии и др.) в администрацию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сельсовета.</w:t>
      </w:r>
      <w:proofErr w:type="gramEnd"/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12. </w:t>
      </w:r>
      <w:r w:rsidRPr="009C75D0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Информация о рассмотрении инициативного проекта администрацией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</w:t>
      </w:r>
      <w:r w:rsidRPr="009C75D0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,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и размещению на официальном сайте администрации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</w:t>
      </w:r>
      <w:r w:rsidRPr="009C75D0">
        <w:rPr>
          <w:rFonts w:ascii="Times New Roman" w:eastAsia="Calibri" w:hAnsi="Times New Roman"/>
          <w:iCs/>
          <w:sz w:val="24"/>
          <w:szCs w:val="24"/>
          <w:lang w:eastAsia="en-US"/>
        </w:rPr>
        <w:t>в информационно-телекоммуникационной сети «Интернет».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13. Отчет об итогах реализации инициативного проекта подлежит опубликованию и размещению на официальном сайте </w:t>
      </w:r>
      <w:r w:rsidRPr="009C75D0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администрации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в разделе «Бюджет» в подразделе «Инициативное бюджетирование» в течение 30 календарных дней со дня завершения реализации инициативного проекта.</w:t>
      </w:r>
    </w:p>
    <w:p w:rsidR="009C75D0" w:rsidRPr="009C75D0" w:rsidRDefault="009C75D0" w:rsidP="009C7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C75D0" w:rsidRPr="009C75D0" w:rsidRDefault="009C75D0" w:rsidP="009C75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Раздел 10. Порядок расчета и возврата сумм инициативных платежей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1. В случае</w:t>
      </w:r>
      <w:proofErr w:type="gram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,</w:t>
      </w:r>
      <w:proofErr w:type="gram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(далее - денежные средства, подлежащие возврату).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софинансирования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инициативного проекта.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3. Инициаторы проекта предоставляют заявление на возврат денежных средств с указанием банковских реквизитов в </w:t>
      </w:r>
      <w:r w:rsidRPr="009C75D0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администрацию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сельсовета, осуществляющую учёт инициативных платежей, в целях возврата инициативных платежей.</w:t>
      </w:r>
    </w:p>
    <w:p w:rsidR="009C75D0" w:rsidRPr="009C75D0" w:rsidRDefault="009C75D0" w:rsidP="009C75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4. Администрация </w:t>
      </w:r>
      <w:proofErr w:type="spell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сельсовета, осуществляющая учёт инициативных платежей, в течение 5 рабочих дней со дня поступления заявления, осуществляет возврат денежных средств.</w:t>
      </w:r>
    </w:p>
    <w:p w:rsidR="009C75D0" w:rsidRPr="009C75D0" w:rsidRDefault="009C75D0" w:rsidP="009C75D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2224"/>
        <w:gridCol w:w="1120"/>
        <w:gridCol w:w="933"/>
        <w:gridCol w:w="1654"/>
      </w:tblGrid>
      <w:tr w:rsidR="009C75D0" w:rsidRPr="009C75D0" w:rsidTr="000067DD">
        <w:trPr>
          <w:trHeight w:val="405"/>
        </w:trPr>
        <w:tc>
          <w:tcPr>
            <w:tcW w:w="9923" w:type="dxa"/>
            <w:gridSpan w:val="5"/>
            <w:shd w:val="clear" w:color="auto" w:fill="auto"/>
            <w:noWrap/>
            <w:vAlign w:val="bottom"/>
          </w:tcPr>
          <w:p w:rsidR="009C75D0" w:rsidRPr="009C75D0" w:rsidRDefault="009C75D0" w:rsidP="009C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ТУМАКОВСКИЙ  СЕЛЬСКИЙ СОВЕТ ДЕПУТАТОВ</w:t>
            </w:r>
          </w:p>
          <w:p w:rsidR="009C75D0" w:rsidRPr="009C75D0" w:rsidRDefault="009C75D0" w:rsidP="009C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5D0">
              <w:rPr>
                <w:rFonts w:ascii="Times New Roman" w:hAnsi="Times New Roman"/>
                <w:b/>
                <w:sz w:val="24"/>
                <w:szCs w:val="24"/>
              </w:rPr>
              <w:t>ИРБЕЙСКОГО  РАЙОНА  КРАСНОЯРСКОГО  КРАЯ</w:t>
            </w:r>
          </w:p>
        </w:tc>
      </w:tr>
      <w:tr w:rsidR="009C75D0" w:rsidRPr="009C75D0" w:rsidTr="000067DD">
        <w:trPr>
          <w:trHeight w:val="517"/>
        </w:trPr>
        <w:tc>
          <w:tcPr>
            <w:tcW w:w="9923" w:type="dxa"/>
            <w:gridSpan w:val="5"/>
            <w:shd w:val="clear" w:color="auto" w:fill="auto"/>
            <w:noWrap/>
            <w:vAlign w:val="bottom"/>
          </w:tcPr>
          <w:p w:rsidR="009C75D0" w:rsidRPr="009C75D0" w:rsidRDefault="009C75D0" w:rsidP="009C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D0">
              <w:rPr>
                <w:rFonts w:ascii="Times New Roman" w:hAnsi="Times New Roman"/>
                <w:sz w:val="24"/>
                <w:szCs w:val="24"/>
              </w:rPr>
              <w:t xml:space="preserve">РЕШЕНИЕ  </w:t>
            </w:r>
          </w:p>
        </w:tc>
      </w:tr>
      <w:tr w:rsidR="009C75D0" w:rsidRPr="009C75D0" w:rsidTr="000067DD">
        <w:trPr>
          <w:trHeight w:val="375"/>
        </w:trPr>
        <w:tc>
          <w:tcPr>
            <w:tcW w:w="4056" w:type="dxa"/>
            <w:shd w:val="clear" w:color="auto" w:fill="auto"/>
            <w:noWrap/>
            <w:vAlign w:val="center"/>
          </w:tcPr>
          <w:p w:rsidR="009C75D0" w:rsidRPr="009C75D0" w:rsidRDefault="009C75D0" w:rsidP="009C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D0">
              <w:rPr>
                <w:rFonts w:ascii="Times New Roman" w:hAnsi="Times New Roman"/>
                <w:sz w:val="24"/>
                <w:szCs w:val="24"/>
              </w:rPr>
              <w:t xml:space="preserve">12.11.2020  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:rsidR="009C75D0" w:rsidRPr="009C75D0" w:rsidRDefault="009C75D0" w:rsidP="009C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5D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C75D0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9C75D0" w:rsidRPr="009C75D0" w:rsidRDefault="009C75D0" w:rsidP="009C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C75D0" w:rsidRPr="009C75D0" w:rsidRDefault="009C75D0" w:rsidP="009C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C75D0" w:rsidRPr="009C75D0" w:rsidRDefault="009C75D0" w:rsidP="009C75D0">
            <w:pPr>
              <w:widowControl w:val="0"/>
              <w:tabs>
                <w:tab w:val="left" w:pos="947"/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9C75D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067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5D0">
              <w:rPr>
                <w:rFonts w:ascii="Times New Roman" w:hAnsi="Times New Roman"/>
                <w:sz w:val="24"/>
                <w:szCs w:val="24"/>
              </w:rPr>
              <w:t xml:space="preserve"> № 09</w:t>
            </w:r>
          </w:p>
        </w:tc>
      </w:tr>
    </w:tbl>
    <w:p w:rsidR="009C75D0" w:rsidRPr="009C75D0" w:rsidRDefault="009C75D0" w:rsidP="009C7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C75D0" w:rsidRPr="009C75D0" w:rsidTr="000067DD">
        <w:tc>
          <w:tcPr>
            <w:tcW w:w="9923" w:type="dxa"/>
          </w:tcPr>
          <w:p w:rsidR="009C75D0" w:rsidRPr="009C75D0" w:rsidRDefault="009C75D0" w:rsidP="009C75D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5D0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9C75D0">
              <w:rPr>
                <w:rFonts w:ascii="Times New Roman" w:hAnsi="Times New Roman"/>
                <w:bCs/>
                <w:sz w:val="24"/>
                <w:szCs w:val="24"/>
              </w:rPr>
              <w:t>Порядка определения территории, части территории</w:t>
            </w:r>
            <w:r w:rsidRPr="009C75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C75D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9C75D0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9C75D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9C75D0">
              <w:rPr>
                <w:rFonts w:ascii="Times New Roman" w:hAnsi="Times New Roman"/>
                <w:bCs/>
                <w:sz w:val="24"/>
                <w:szCs w:val="24"/>
              </w:rPr>
              <w:t>, предназначенной для реализации инициативных проектов</w:t>
            </w:r>
          </w:p>
          <w:p w:rsidR="009C75D0" w:rsidRPr="009C75D0" w:rsidRDefault="009C75D0" w:rsidP="009C7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5D0" w:rsidRPr="009C75D0" w:rsidRDefault="009C75D0" w:rsidP="009C7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5D0" w:rsidRPr="009C75D0" w:rsidRDefault="009C75D0" w:rsidP="009C75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20 июля 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9C75D0" w:rsidRPr="009C75D0" w:rsidRDefault="009C75D0" w:rsidP="009C75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 xml:space="preserve">1. Утвердить Порядок </w:t>
      </w:r>
      <w:r w:rsidRPr="009C75D0">
        <w:rPr>
          <w:rFonts w:ascii="Times New Roman" w:hAnsi="Times New Roman"/>
          <w:bCs/>
          <w:sz w:val="24"/>
          <w:szCs w:val="24"/>
        </w:rPr>
        <w:t>определения территории, части территории</w:t>
      </w:r>
      <w:r w:rsidRPr="009C75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75D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</w:t>
      </w:r>
      <w:r w:rsidRPr="009C75D0">
        <w:rPr>
          <w:rFonts w:ascii="Times New Roman" w:hAnsi="Times New Roman"/>
          <w:bCs/>
          <w:sz w:val="24"/>
          <w:szCs w:val="24"/>
        </w:rPr>
        <w:t>, предназначенной для реализации инициативных проектов</w:t>
      </w:r>
      <w:r w:rsidRPr="009C75D0">
        <w:rPr>
          <w:rFonts w:ascii="Times New Roman" w:hAnsi="Times New Roman"/>
          <w:bCs/>
          <w:color w:val="000000"/>
          <w:sz w:val="24"/>
          <w:szCs w:val="24"/>
        </w:rPr>
        <w:t xml:space="preserve"> (прилагается).</w:t>
      </w:r>
    </w:p>
    <w:p w:rsidR="009C75D0" w:rsidRPr="009C75D0" w:rsidRDefault="009C75D0" w:rsidP="009C75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>2. Опубликовать решение в информационном бюллетене «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сельсовета (</w:t>
      </w:r>
      <w:r w:rsidRPr="009C75D0">
        <w:rPr>
          <w:rFonts w:ascii="Times New Roman" w:hAnsi="Times New Roman"/>
          <w:sz w:val="24"/>
          <w:szCs w:val="24"/>
          <w:lang w:val="en-US"/>
        </w:rPr>
        <w:t>http</w:t>
      </w:r>
      <w:r w:rsidRPr="009C75D0">
        <w:rPr>
          <w:rFonts w:ascii="Times New Roman" w:hAnsi="Times New Roman"/>
          <w:sz w:val="24"/>
          <w:szCs w:val="24"/>
        </w:rPr>
        <w:t>://</w:t>
      </w:r>
      <w:proofErr w:type="spellStart"/>
      <w:r w:rsidRPr="009C75D0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9C75D0">
        <w:rPr>
          <w:rFonts w:ascii="Times New Roman" w:hAnsi="Times New Roman"/>
          <w:sz w:val="24"/>
          <w:szCs w:val="24"/>
        </w:rPr>
        <w:t>.</w:t>
      </w:r>
      <w:proofErr w:type="spellStart"/>
      <w:r w:rsidRPr="009C75D0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9C75D0">
        <w:rPr>
          <w:rFonts w:ascii="Times New Roman" w:hAnsi="Times New Roman"/>
          <w:sz w:val="24"/>
          <w:szCs w:val="24"/>
        </w:rPr>
        <w:t>.</w:t>
      </w:r>
      <w:proofErr w:type="spellStart"/>
      <w:r w:rsidRPr="009C75D0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9C75D0">
        <w:rPr>
          <w:rFonts w:ascii="Times New Roman" w:hAnsi="Times New Roman"/>
          <w:sz w:val="24"/>
          <w:szCs w:val="24"/>
        </w:rPr>
        <w:t>).</w:t>
      </w:r>
    </w:p>
    <w:p w:rsidR="009C75D0" w:rsidRPr="009C75D0" w:rsidRDefault="009C75D0" w:rsidP="009C75D0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C75D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75D0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сельсовета И.О. </w:t>
      </w:r>
      <w:proofErr w:type="spellStart"/>
      <w:r w:rsidRPr="009C75D0">
        <w:rPr>
          <w:rFonts w:ascii="Times New Roman" w:hAnsi="Times New Roman"/>
          <w:sz w:val="24"/>
          <w:szCs w:val="24"/>
        </w:rPr>
        <w:t>Барбаеву</w:t>
      </w:r>
      <w:proofErr w:type="spellEnd"/>
      <w:r w:rsidRPr="009C75D0">
        <w:rPr>
          <w:rFonts w:ascii="Times New Roman" w:hAnsi="Times New Roman"/>
          <w:sz w:val="24"/>
          <w:szCs w:val="24"/>
        </w:rPr>
        <w:t>.</w:t>
      </w:r>
    </w:p>
    <w:p w:rsidR="009C75D0" w:rsidRPr="009C75D0" w:rsidRDefault="009C75D0" w:rsidP="009C75D0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>4. Решение вступает в силу с 1 января 2021 года, но не ранее чем по истечении одного месяца со дня его официального опубликования в информационном бюллетене «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вестник».</w:t>
      </w:r>
    </w:p>
    <w:p w:rsidR="009C75D0" w:rsidRPr="009C75D0" w:rsidRDefault="009C75D0" w:rsidP="009C75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75D0" w:rsidRPr="009C75D0" w:rsidRDefault="009C75D0" w:rsidP="009C75D0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9C75D0" w:rsidRPr="009C75D0" w:rsidRDefault="009C75D0" w:rsidP="009C75D0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C75D0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9C75D0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9C75D0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9C75D0" w:rsidRPr="009C75D0" w:rsidRDefault="009C75D0" w:rsidP="009C75D0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C75D0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9C75D0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9C75D0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9C75D0" w:rsidRPr="009C75D0" w:rsidRDefault="009C75D0" w:rsidP="009C75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75D0" w:rsidRPr="009C75D0" w:rsidRDefault="009C75D0" w:rsidP="009C75D0">
      <w:pPr>
        <w:shd w:val="clear" w:color="auto" w:fill="FFFFFF"/>
        <w:spacing w:after="0" w:line="317" w:lineRule="exact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C75D0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 И.О. </w:t>
      </w:r>
      <w:proofErr w:type="spellStart"/>
      <w:r w:rsidRPr="009C75D0">
        <w:rPr>
          <w:rFonts w:ascii="Times New Roman" w:hAnsi="Times New Roman"/>
          <w:color w:val="000000"/>
          <w:spacing w:val="-2"/>
          <w:sz w:val="24"/>
          <w:szCs w:val="24"/>
        </w:rPr>
        <w:t>Барбаева</w:t>
      </w:r>
      <w:proofErr w:type="spellEnd"/>
    </w:p>
    <w:p w:rsidR="009C75D0" w:rsidRPr="009C75D0" w:rsidRDefault="009C75D0" w:rsidP="000067D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C75D0" w:rsidRPr="009C75D0" w:rsidRDefault="009C75D0" w:rsidP="000067D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 xml:space="preserve">    </w:t>
      </w:r>
      <w:r w:rsidR="000067DD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9C75D0" w:rsidRPr="009C75D0" w:rsidRDefault="009C75D0" w:rsidP="000067D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>УТВЕРЖДЕН</w:t>
      </w:r>
    </w:p>
    <w:p w:rsidR="009C75D0" w:rsidRPr="009C75D0" w:rsidRDefault="009C75D0" w:rsidP="009C75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Тумаковского</w:t>
      </w:r>
      <w:proofErr w:type="spellEnd"/>
    </w:p>
    <w:p w:rsidR="009C75D0" w:rsidRPr="009C75D0" w:rsidRDefault="009C75D0" w:rsidP="009C75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>сельского Совета депутатов</w:t>
      </w:r>
    </w:p>
    <w:p w:rsidR="009C75D0" w:rsidRPr="009C75D0" w:rsidRDefault="009C75D0" w:rsidP="009C75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>от 12.11.2020 № 09</w:t>
      </w:r>
    </w:p>
    <w:p w:rsidR="009C75D0" w:rsidRPr="009C75D0" w:rsidRDefault="009C75D0" w:rsidP="009C75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C75D0" w:rsidRPr="009C75D0" w:rsidRDefault="009C75D0" w:rsidP="009C75D0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C75D0" w:rsidRPr="009C75D0" w:rsidRDefault="009C75D0" w:rsidP="009C75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75D0"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</w:p>
    <w:p w:rsidR="009C75D0" w:rsidRPr="009C75D0" w:rsidRDefault="009C75D0" w:rsidP="009C75D0">
      <w:pPr>
        <w:spacing w:after="0" w:line="240" w:lineRule="auto"/>
        <w:ind w:right="176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5D0">
        <w:rPr>
          <w:rFonts w:ascii="Times New Roman" w:hAnsi="Times New Roman"/>
          <w:b/>
          <w:bCs/>
          <w:sz w:val="24"/>
          <w:szCs w:val="24"/>
        </w:rPr>
        <w:t>определения территории или части территории</w:t>
      </w:r>
    </w:p>
    <w:p w:rsidR="009C75D0" w:rsidRPr="009C75D0" w:rsidRDefault="009C75D0" w:rsidP="009C75D0">
      <w:pPr>
        <w:spacing w:after="0" w:line="240" w:lineRule="auto"/>
        <w:ind w:right="176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5D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Pr="009C75D0">
        <w:rPr>
          <w:rFonts w:ascii="Times New Roman" w:hAnsi="Times New Roman"/>
          <w:b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b/>
          <w:sz w:val="24"/>
          <w:szCs w:val="24"/>
        </w:rPr>
        <w:t xml:space="preserve"> сельсовет</w:t>
      </w:r>
      <w:r w:rsidRPr="009C75D0">
        <w:rPr>
          <w:rFonts w:ascii="Times New Roman" w:hAnsi="Times New Roman"/>
          <w:b/>
          <w:bCs/>
          <w:sz w:val="24"/>
          <w:szCs w:val="24"/>
        </w:rPr>
        <w:t>,</w:t>
      </w:r>
    </w:p>
    <w:p w:rsidR="009C75D0" w:rsidRPr="009C75D0" w:rsidRDefault="009C75D0" w:rsidP="009C75D0">
      <w:pPr>
        <w:spacing w:after="0" w:line="240" w:lineRule="auto"/>
        <w:ind w:right="176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C75D0">
        <w:rPr>
          <w:rFonts w:ascii="Times New Roman" w:hAnsi="Times New Roman"/>
          <w:b/>
          <w:bCs/>
          <w:sz w:val="24"/>
          <w:szCs w:val="24"/>
        </w:rPr>
        <w:t>предназначенной для реализации инициативных проектов</w:t>
      </w:r>
      <w:proofErr w:type="gramEnd"/>
    </w:p>
    <w:p w:rsidR="009C75D0" w:rsidRPr="009C75D0" w:rsidRDefault="009C75D0" w:rsidP="009C75D0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9C75D0">
        <w:rPr>
          <w:rFonts w:ascii="Times New Roman" w:hAnsi="Times New Roman"/>
          <w:i/>
          <w:sz w:val="24"/>
          <w:szCs w:val="24"/>
        </w:rPr>
        <w:t xml:space="preserve"> </w:t>
      </w:r>
    </w:p>
    <w:p w:rsidR="009C75D0" w:rsidRPr="009C75D0" w:rsidRDefault="009C75D0" w:rsidP="009C75D0">
      <w:pPr>
        <w:rPr>
          <w:rFonts w:ascii="Times New Roman" w:hAnsi="Times New Roman"/>
          <w:b/>
          <w:sz w:val="24"/>
          <w:szCs w:val="24"/>
        </w:rPr>
      </w:pPr>
      <w:r w:rsidRPr="009C75D0">
        <w:rPr>
          <w:rFonts w:ascii="Times New Roman" w:hAnsi="Times New Roman"/>
          <w:b/>
          <w:sz w:val="24"/>
          <w:szCs w:val="24"/>
        </w:rPr>
        <w:t xml:space="preserve">                                                   1.Общие положения</w:t>
      </w:r>
    </w:p>
    <w:p w:rsidR="009C75D0" w:rsidRPr="009C75D0" w:rsidRDefault="009C75D0" w:rsidP="009C75D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сельского поселения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</w:t>
      </w:r>
      <w:r w:rsidRPr="009C75D0">
        <w:rPr>
          <w:rFonts w:ascii="Times New Roman" w:hAnsi="Times New Roman"/>
          <w:bCs/>
          <w:sz w:val="24"/>
          <w:szCs w:val="24"/>
        </w:rPr>
        <w:t xml:space="preserve"> (далее – территория), на которой могут реализовываться инициативные проекты.</w:t>
      </w:r>
    </w:p>
    <w:p w:rsidR="009C75D0" w:rsidRPr="009C75D0" w:rsidRDefault="009C75D0" w:rsidP="009C75D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 xml:space="preserve">1.2. 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сельского поселения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 или его части по решению вопросов местного значения или иных вопросов, право </w:t>
      </w:r>
      <w:proofErr w:type="gramStart"/>
      <w:r w:rsidRPr="009C75D0">
        <w:rPr>
          <w:rFonts w:ascii="Times New Roman" w:hAnsi="Times New Roman"/>
          <w:sz w:val="24"/>
          <w:szCs w:val="24"/>
        </w:rPr>
        <w:t>решения</w:t>
      </w:r>
      <w:proofErr w:type="gramEnd"/>
      <w:r w:rsidRPr="009C75D0">
        <w:rPr>
          <w:rFonts w:ascii="Times New Roman" w:hAnsi="Times New Roman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9C75D0" w:rsidRPr="009C75D0" w:rsidRDefault="009C75D0" w:rsidP="009C75D0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bCs/>
          <w:sz w:val="24"/>
          <w:szCs w:val="24"/>
        </w:rPr>
        <w:lastRenderedPageBreak/>
        <w:tab/>
        <w:t xml:space="preserve">1.3. Территория, на которой могут реализовываться инициативные проекты, устанавливается решением администрации муниципального образования. </w:t>
      </w:r>
    </w:p>
    <w:p w:rsidR="009C75D0" w:rsidRPr="009C75D0" w:rsidRDefault="009C75D0" w:rsidP="009C75D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hAnsi="Times New Roman"/>
          <w:sz w:val="24"/>
          <w:szCs w:val="24"/>
        </w:rPr>
        <w:t xml:space="preserve">1) инициативная группа 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численностью не менее пяти граждан, достигших шестнадцатилетнего возраста и проживающих на территории </w:t>
      </w:r>
      <w:r w:rsidRPr="009C75D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hAnsi="Times New Roman"/>
          <w:sz w:val="24"/>
          <w:szCs w:val="24"/>
        </w:rPr>
        <w:t xml:space="preserve">2) 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Pr="009C75D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C75D0" w:rsidRPr="009C75D0" w:rsidRDefault="009C75D0" w:rsidP="009C75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>3) староста сельского населенного пункта;</w:t>
      </w:r>
    </w:p>
    <w:p w:rsidR="009C75D0" w:rsidRPr="009C75D0" w:rsidRDefault="009C75D0" w:rsidP="009C75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 xml:space="preserve">4) 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индивидуальные предприниматели, осуществляющие свою деятельность на территории </w:t>
      </w:r>
      <w:r w:rsidRPr="009C75D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C75D0" w:rsidRPr="009C75D0" w:rsidRDefault="009C75D0" w:rsidP="009C75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5) юридические лица, осуществляющие свою деятельность на территории </w:t>
      </w:r>
      <w:r w:rsidRPr="009C75D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>, в том числе социально-ориентированные некоммерческие организации (далее - СОНКО).</w:t>
      </w:r>
    </w:p>
    <w:p w:rsidR="009C75D0" w:rsidRPr="009C75D0" w:rsidRDefault="009C75D0" w:rsidP="009C75D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75D0">
        <w:rPr>
          <w:rFonts w:ascii="Times New Roman" w:hAnsi="Times New Roman"/>
          <w:sz w:val="24"/>
          <w:szCs w:val="24"/>
        </w:rPr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9C75D0">
        <w:rPr>
          <w:rFonts w:ascii="Times New Roman" w:hAnsi="Times New Roman"/>
          <w:bCs/>
          <w:sz w:val="24"/>
          <w:szCs w:val="24"/>
        </w:rPr>
        <w:t xml:space="preserve"> граждан:</w:t>
      </w:r>
    </w:p>
    <w:p w:rsidR="009C75D0" w:rsidRPr="009C75D0" w:rsidRDefault="009C75D0" w:rsidP="009C75D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75D0">
        <w:rPr>
          <w:rFonts w:ascii="Times New Roman" w:hAnsi="Times New Roman"/>
          <w:bCs/>
          <w:sz w:val="24"/>
          <w:szCs w:val="24"/>
        </w:rPr>
        <w:tab/>
        <w:t>1) в границах территорий территориального общественного самоуправления;</w:t>
      </w:r>
    </w:p>
    <w:p w:rsidR="009C75D0" w:rsidRPr="009C75D0" w:rsidRDefault="009C75D0" w:rsidP="009C75D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75D0">
        <w:rPr>
          <w:rFonts w:ascii="Times New Roman" w:hAnsi="Times New Roman"/>
          <w:bCs/>
          <w:sz w:val="24"/>
          <w:szCs w:val="24"/>
        </w:rPr>
        <w:tab/>
        <w:t>2) группы жилых домов;</w:t>
      </w:r>
    </w:p>
    <w:p w:rsidR="009C75D0" w:rsidRPr="009C75D0" w:rsidRDefault="009C75D0" w:rsidP="009C75D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75D0">
        <w:rPr>
          <w:rFonts w:ascii="Times New Roman" w:hAnsi="Times New Roman"/>
          <w:bCs/>
          <w:sz w:val="24"/>
          <w:szCs w:val="24"/>
        </w:rPr>
        <w:tab/>
        <w:t>3) сельского населенного пункта, не являющегося поселением;</w:t>
      </w:r>
    </w:p>
    <w:p w:rsidR="009C75D0" w:rsidRDefault="009C75D0" w:rsidP="00930C5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75D0">
        <w:rPr>
          <w:rFonts w:ascii="Times New Roman" w:hAnsi="Times New Roman"/>
          <w:bCs/>
          <w:sz w:val="24"/>
          <w:szCs w:val="24"/>
        </w:rPr>
        <w:tab/>
        <w:t>4) иных</w:t>
      </w:r>
      <w:r w:rsidR="00930C56">
        <w:rPr>
          <w:rFonts w:ascii="Times New Roman" w:hAnsi="Times New Roman"/>
          <w:bCs/>
          <w:sz w:val="24"/>
          <w:szCs w:val="24"/>
        </w:rPr>
        <w:t xml:space="preserve"> территорий проживания граждан.</w:t>
      </w:r>
    </w:p>
    <w:p w:rsidR="00930C56" w:rsidRPr="00930C56" w:rsidRDefault="00930C56" w:rsidP="00930C5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C75D0" w:rsidRPr="009C75D0" w:rsidRDefault="009C75D0" w:rsidP="009C75D0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5D0">
        <w:rPr>
          <w:rFonts w:ascii="Times New Roman" w:hAnsi="Times New Roman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9C75D0" w:rsidRPr="009C75D0" w:rsidRDefault="009C75D0" w:rsidP="009C75D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75D0">
        <w:rPr>
          <w:rFonts w:ascii="Times New Roman" w:hAnsi="Times New Roman"/>
          <w:bCs/>
          <w:sz w:val="24"/>
          <w:szCs w:val="24"/>
        </w:rPr>
        <w:tab/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Pr="009C75D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</w:t>
      </w:r>
      <w:r w:rsidRPr="009C75D0">
        <w:rPr>
          <w:rFonts w:ascii="Times New Roman" w:hAnsi="Times New Roman"/>
          <w:bCs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с описанием ее границ</w:t>
      </w:r>
      <w:r w:rsidRPr="009C75D0">
        <w:rPr>
          <w:rFonts w:ascii="Times New Roman" w:hAnsi="Times New Roman"/>
          <w:bCs/>
          <w:sz w:val="24"/>
          <w:szCs w:val="24"/>
        </w:rPr>
        <w:t>.</w:t>
      </w:r>
    </w:p>
    <w:p w:rsidR="009C75D0" w:rsidRPr="009C75D0" w:rsidRDefault="009C75D0" w:rsidP="009C75D0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hAnsi="Times New Roman"/>
          <w:bCs/>
          <w:sz w:val="24"/>
          <w:szCs w:val="24"/>
        </w:rPr>
        <w:tab/>
        <w:t>2.2. Заявление об определении территории, на которой планируется реализовывать инициативный проект,</w:t>
      </w:r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подписывается инициаторами проекта.</w:t>
      </w:r>
    </w:p>
    <w:p w:rsidR="009C75D0" w:rsidRPr="009C75D0" w:rsidRDefault="009C75D0" w:rsidP="009C75D0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>В случае</w:t>
      </w:r>
      <w:proofErr w:type="gramStart"/>
      <w:r w:rsidRPr="009C75D0">
        <w:rPr>
          <w:rFonts w:ascii="Times New Roman" w:eastAsia="Calibri" w:hAnsi="Times New Roman"/>
          <w:sz w:val="24"/>
          <w:szCs w:val="24"/>
          <w:lang w:eastAsia="en-US"/>
        </w:rPr>
        <w:t>,</w:t>
      </w:r>
      <w:proofErr w:type="gramEnd"/>
      <w:r w:rsidRPr="009C75D0">
        <w:rPr>
          <w:rFonts w:ascii="Times New Roman" w:eastAsia="Calibri" w:hAnsi="Times New Roman"/>
          <w:sz w:val="24"/>
          <w:szCs w:val="24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9C75D0" w:rsidRPr="009C75D0" w:rsidRDefault="009C75D0" w:rsidP="009C75D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75D0">
        <w:rPr>
          <w:rFonts w:ascii="Times New Roman" w:hAnsi="Times New Roman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9C75D0" w:rsidRPr="009C75D0" w:rsidRDefault="009C75D0" w:rsidP="009C7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75D0">
        <w:rPr>
          <w:rFonts w:ascii="Times New Roman" w:eastAsia="Calibri" w:hAnsi="Times New Roman"/>
          <w:sz w:val="24"/>
          <w:szCs w:val="24"/>
          <w:lang w:eastAsia="en-US"/>
        </w:rPr>
        <w:tab/>
        <w:t>1) краткое описание инициативного проекта;</w:t>
      </w:r>
    </w:p>
    <w:p w:rsidR="009C75D0" w:rsidRPr="009C75D0" w:rsidRDefault="009C75D0" w:rsidP="009C75D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75D0">
        <w:rPr>
          <w:rFonts w:ascii="Times New Roman" w:hAnsi="Times New Roman"/>
          <w:bCs/>
          <w:sz w:val="24"/>
          <w:szCs w:val="24"/>
        </w:rPr>
        <w:tab/>
        <w:t xml:space="preserve">2) копию протокола собрания инициативной группы о принятии решения о внесении в администрацию </w:t>
      </w:r>
      <w:r w:rsidRPr="009C75D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</w:t>
      </w:r>
      <w:r w:rsidRPr="009C75D0">
        <w:rPr>
          <w:rFonts w:ascii="Times New Roman" w:hAnsi="Times New Roman"/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9C75D0" w:rsidRPr="009C75D0" w:rsidRDefault="009C75D0" w:rsidP="009C75D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75D0">
        <w:rPr>
          <w:rFonts w:ascii="Times New Roman" w:hAnsi="Times New Roman"/>
          <w:bCs/>
          <w:sz w:val="24"/>
          <w:szCs w:val="24"/>
        </w:rPr>
        <w:tab/>
        <w:t xml:space="preserve">2.4. Администрация </w:t>
      </w:r>
      <w:proofErr w:type="spellStart"/>
      <w:r w:rsidRPr="009C75D0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9C75D0">
        <w:rPr>
          <w:rFonts w:ascii="Times New Roman" w:hAnsi="Times New Roman"/>
          <w:bCs/>
          <w:sz w:val="24"/>
          <w:szCs w:val="24"/>
        </w:rPr>
        <w:t xml:space="preserve"> сельсовета в течение 15 </w:t>
      </w:r>
      <w:proofErr w:type="gramStart"/>
      <w:r w:rsidRPr="009C75D0">
        <w:rPr>
          <w:rFonts w:ascii="Times New Roman" w:hAnsi="Times New Roman"/>
          <w:bCs/>
          <w:sz w:val="24"/>
          <w:szCs w:val="24"/>
        </w:rPr>
        <w:t>календарный</w:t>
      </w:r>
      <w:proofErr w:type="gramEnd"/>
      <w:r w:rsidRPr="009C75D0">
        <w:rPr>
          <w:rFonts w:ascii="Times New Roman" w:hAnsi="Times New Roman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9C75D0" w:rsidRPr="009C75D0" w:rsidRDefault="009C75D0" w:rsidP="009C75D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75D0">
        <w:rPr>
          <w:rFonts w:ascii="Times New Roman" w:hAnsi="Times New Roman"/>
          <w:bCs/>
          <w:sz w:val="24"/>
          <w:szCs w:val="24"/>
        </w:rPr>
        <w:tab/>
        <w:t>1) об определении границ территории, на которой планируется реализовывать инициативный проект;</w:t>
      </w:r>
    </w:p>
    <w:p w:rsidR="009C75D0" w:rsidRPr="009C75D0" w:rsidRDefault="009C75D0" w:rsidP="009C75D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75D0">
        <w:rPr>
          <w:rFonts w:ascii="Times New Roman" w:hAnsi="Times New Roman"/>
          <w:bCs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9C75D0" w:rsidRPr="009C75D0" w:rsidRDefault="009C75D0" w:rsidP="009C75D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75D0">
        <w:rPr>
          <w:rFonts w:ascii="Times New Roman" w:hAnsi="Times New Roman"/>
          <w:bCs/>
          <w:sz w:val="24"/>
          <w:szCs w:val="24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9C75D0" w:rsidRPr="009C75D0" w:rsidRDefault="009C75D0" w:rsidP="009C75D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75D0">
        <w:rPr>
          <w:rFonts w:ascii="Times New Roman" w:hAnsi="Times New Roman"/>
          <w:bCs/>
          <w:sz w:val="24"/>
          <w:szCs w:val="24"/>
        </w:rPr>
        <w:tab/>
        <w:t xml:space="preserve">1) территория выходит за пределы территории </w:t>
      </w:r>
      <w:r w:rsidRPr="009C75D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9C75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C75D0">
        <w:rPr>
          <w:rFonts w:ascii="Times New Roman" w:hAnsi="Times New Roman"/>
          <w:sz w:val="24"/>
          <w:szCs w:val="24"/>
        </w:rPr>
        <w:t xml:space="preserve"> сельсовет</w:t>
      </w:r>
      <w:r w:rsidRPr="009C75D0">
        <w:rPr>
          <w:rFonts w:ascii="Times New Roman" w:hAnsi="Times New Roman"/>
          <w:bCs/>
          <w:sz w:val="24"/>
          <w:szCs w:val="24"/>
        </w:rPr>
        <w:t>;</w:t>
      </w:r>
    </w:p>
    <w:p w:rsidR="009C75D0" w:rsidRPr="009C75D0" w:rsidRDefault="009C75D0" w:rsidP="009C75D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75D0">
        <w:rPr>
          <w:rFonts w:ascii="Times New Roman" w:hAnsi="Times New Roman"/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9C75D0" w:rsidRPr="009C75D0" w:rsidRDefault="009C75D0" w:rsidP="009C75D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75D0">
        <w:rPr>
          <w:rFonts w:ascii="Times New Roman" w:hAnsi="Times New Roman"/>
          <w:bCs/>
          <w:sz w:val="24"/>
          <w:szCs w:val="24"/>
        </w:rPr>
        <w:lastRenderedPageBreak/>
        <w:tab/>
        <w:t>3) в границах запрашиваемой территории реализуется иной инициативный проект;</w:t>
      </w:r>
    </w:p>
    <w:p w:rsidR="009C75D0" w:rsidRPr="009C75D0" w:rsidRDefault="009C75D0" w:rsidP="009C75D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75D0">
        <w:rPr>
          <w:rFonts w:ascii="Times New Roman" w:hAnsi="Times New Roman"/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9C75D0" w:rsidRPr="009C75D0" w:rsidRDefault="009C75D0" w:rsidP="009C75D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75D0">
        <w:rPr>
          <w:rFonts w:ascii="Times New Roman" w:hAnsi="Times New Roman"/>
          <w:bCs/>
          <w:sz w:val="24"/>
          <w:szCs w:val="24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9C75D0" w:rsidRPr="009C75D0" w:rsidRDefault="009C75D0" w:rsidP="009C75D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75D0">
        <w:rPr>
          <w:rFonts w:ascii="Times New Roman" w:hAnsi="Times New Roman"/>
          <w:bCs/>
          <w:sz w:val="24"/>
          <w:szCs w:val="24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9C75D0" w:rsidRPr="00377897" w:rsidRDefault="009C75D0" w:rsidP="009C75D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75D0">
        <w:rPr>
          <w:rFonts w:ascii="Times New Roman" w:hAnsi="Times New Roman"/>
          <w:bCs/>
          <w:sz w:val="24"/>
          <w:szCs w:val="24"/>
        </w:rPr>
        <w:tab/>
        <w:t>2.7. При установлении случаев, указанных в части 2.5. настоящего Порядка, А</w:t>
      </w:r>
      <w:r w:rsidRPr="00377897">
        <w:rPr>
          <w:rFonts w:ascii="Times New Roman" w:hAnsi="Times New Roman"/>
          <w:bCs/>
          <w:sz w:val="24"/>
          <w:szCs w:val="24"/>
        </w:rPr>
        <w:t xml:space="preserve">дминистрация </w:t>
      </w:r>
      <w:proofErr w:type="spellStart"/>
      <w:r w:rsidRPr="00377897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377897">
        <w:rPr>
          <w:rFonts w:ascii="Times New Roman" w:hAnsi="Times New Roman"/>
          <w:bCs/>
          <w:sz w:val="24"/>
          <w:szCs w:val="24"/>
        </w:rPr>
        <w:t xml:space="preserve"> сельсовета вправе предложить инициаторам проекта иную территорию для реализации инициативного проекта. </w:t>
      </w:r>
    </w:p>
    <w:p w:rsidR="009C75D0" w:rsidRPr="00377897" w:rsidRDefault="009C75D0" w:rsidP="000067DD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7897">
        <w:rPr>
          <w:rFonts w:ascii="Times New Roman" w:hAnsi="Times New Roman"/>
          <w:bCs/>
          <w:sz w:val="24"/>
          <w:szCs w:val="24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9C75D0" w:rsidRPr="00377897" w:rsidRDefault="009C75D0" w:rsidP="009C75D0">
      <w:pPr>
        <w:ind w:left="2124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77897">
        <w:rPr>
          <w:rFonts w:ascii="Times New Roman" w:hAnsi="Times New Roman"/>
          <w:b/>
          <w:bCs/>
          <w:sz w:val="24"/>
          <w:szCs w:val="24"/>
        </w:rPr>
        <w:t>3. Заключительные положения</w:t>
      </w:r>
    </w:p>
    <w:p w:rsidR="009C75D0" w:rsidRPr="00377897" w:rsidRDefault="009C75D0" w:rsidP="00377897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7897">
        <w:rPr>
          <w:rFonts w:ascii="Times New Roman" w:hAnsi="Times New Roman"/>
          <w:sz w:val="24"/>
          <w:szCs w:val="24"/>
        </w:rPr>
        <w:tab/>
        <w:t xml:space="preserve">3.1. Решение администрации 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сельсовета </w:t>
      </w:r>
      <w:r w:rsidRPr="00377897">
        <w:rPr>
          <w:rFonts w:ascii="Times New Roman" w:hAnsi="Times New Roman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</w:t>
      </w:r>
      <w:r w:rsidR="00377897">
        <w:rPr>
          <w:rFonts w:ascii="Times New Roman" w:hAnsi="Times New Roman"/>
          <w:bCs/>
          <w:sz w:val="24"/>
          <w:szCs w:val="24"/>
        </w:rPr>
        <w:t>нном законодательством порядке.</w:t>
      </w:r>
    </w:p>
    <w:tbl>
      <w:tblPr>
        <w:tblW w:w="100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2256"/>
        <w:gridCol w:w="1136"/>
        <w:gridCol w:w="949"/>
        <w:gridCol w:w="1641"/>
        <w:gridCol w:w="45"/>
      </w:tblGrid>
      <w:tr w:rsidR="009C75D0" w:rsidRPr="00377897" w:rsidTr="00377897">
        <w:trPr>
          <w:gridAfter w:val="1"/>
          <w:wAfter w:w="80" w:type="dxa"/>
          <w:trHeight w:val="405"/>
        </w:trPr>
        <w:tc>
          <w:tcPr>
            <w:tcW w:w="10003" w:type="dxa"/>
            <w:gridSpan w:val="5"/>
            <w:shd w:val="clear" w:color="auto" w:fill="auto"/>
            <w:noWrap/>
            <w:vAlign w:val="bottom"/>
          </w:tcPr>
          <w:p w:rsidR="009C75D0" w:rsidRPr="00377897" w:rsidRDefault="009C75D0" w:rsidP="009C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97">
              <w:rPr>
                <w:rFonts w:ascii="Times New Roman" w:hAnsi="Times New Roman"/>
                <w:b/>
                <w:sz w:val="24"/>
                <w:szCs w:val="24"/>
              </w:rPr>
              <w:t>ТУМАКОВСКИЙ  СЕЛЬСКИЙ СОВЕТ ДЕПУТАТОВ</w:t>
            </w:r>
          </w:p>
          <w:p w:rsidR="009C75D0" w:rsidRPr="00377897" w:rsidRDefault="009C75D0" w:rsidP="009C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97">
              <w:rPr>
                <w:rFonts w:ascii="Times New Roman" w:hAnsi="Times New Roman"/>
                <w:b/>
                <w:sz w:val="24"/>
                <w:szCs w:val="24"/>
              </w:rPr>
              <w:t>ИРБЕЙСКОГО  РАЙОНА  КРАСНОЯРСКОГО  КРАЯ</w:t>
            </w:r>
          </w:p>
        </w:tc>
      </w:tr>
      <w:tr w:rsidR="009C75D0" w:rsidRPr="00377897" w:rsidTr="00377897">
        <w:trPr>
          <w:gridAfter w:val="1"/>
          <w:wAfter w:w="80" w:type="dxa"/>
          <w:trHeight w:val="517"/>
        </w:trPr>
        <w:tc>
          <w:tcPr>
            <w:tcW w:w="10003" w:type="dxa"/>
            <w:gridSpan w:val="5"/>
            <w:shd w:val="clear" w:color="auto" w:fill="auto"/>
            <w:noWrap/>
            <w:vAlign w:val="bottom"/>
          </w:tcPr>
          <w:p w:rsidR="009C75D0" w:rsidRPr="00377897" w:rsidRDefault="009C75D0" w:rsidP="009C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897">
              <w:rPr>
                <w:rFonts w:ascii="Times New Roman" w:hAnsi="Times New Roman"/>
                <w:sz w:val="24"/>
                <w:szCs w:val="24"/>
              </w:rPr>
              <w:t xml:space="preserve">РЕШЕНИЕ  </w:t>
            </w:r>
          </w:p>
        </w:tc>
      </w:tr>
      <w:tr w:rsidR="00377897" w:rsidRPr="00377897" w:rsidTr="00377897">
        <w:trPr>
          <w:trHeight w:val="375"/>
        </w:trPr>
        <w:tc>
          <w:tcPr>
            <w:tcW w:w="4120" w:type="dxa"/>
            <w:shd w:val="clear" w:color="auto" w:fill="auto"/>
            <w:noWrap/>
            <w:vAlign w:val="center"/>
          </w:tcPr>
          <w:p w:rsidR="00377897" w:rsidRPr="00377897" w:rsidRDefault="00377897" w:rsidP="0037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97">
              <w:rPr>
                <w:rFonts w:ascii="Times New Roman" w:hAnsi="Times New Roman"/>
                <w:sz w:val="24"/>
                <w:szCs w:val="24"/>
              </w:rPr>
              <w:t xml:space="preserve">23.04.2021  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377897" w:rsidRPr="00377897" w:rsidRDefault="00377897" w:rsidP="0037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9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77897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377897" w:rsidRPr="00377897" w:rsidRDefault="00377897" w:rsidP="0037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377897" w:rsidRPr="00377897" w:rsidRDefault="00377897" w:rsidP="0037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shd w:val="clear" w:color="auto" w:fill="auto"/>
            <w:noWrap/>
            <w:vAlign w:val="center"/>
          </w:tcPr>
          <w:p w:rsidR="00377897" w:rsidRPr="00377897" w:rsidRDefault="00377897" w:rsidP="00377897">
            <w:pPr>
              <w:widowControl w:val="0"/>
              <w:tabs>
                <w:tab w:val="left" w:pos="947"/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hAnsi="Arial"/>
                <w:sz w:val="24"/>
                <w:szCs w:val="24"/>
              </w:rPr>
            </w:pPr>
            <w:r w:rsidRPr="0037789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30C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77897">
              <w:rPr>
                <w:rFonts w:ascii="Times New Roman" w:hAnsi="Times New Roman"/>
                <w:sz w:val="24"/>
                <w:szCs w:val="24"/>
              </w:rPr>
              <w:t xml:space="preserve">№ 44 </w:t>
            </w:r>
          </w:p>
        </w:tc>
      </w:tr>
    </w:tbl>
    <w:p w:rsidR="00377897" w:rsidRPr="00377897" w:rsidRDefault="00377897" w:rsidP="00377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77897" w:rsidRPr="00377897" w:rsidTr="008175F0">
        <w:tc>
          <w:tcPr>
            <w:tcW w:w="9923" w:type="dxa"/>
          </w:tcPr>
          <w:p w:rsidR="00377897" w:rsidRPr="00377897" w:rsidRDefault="00377897" w:rsidP="0037789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897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Порядка </w:t>
            </w:r>
            <w:r w:rsidRPr="003778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назначения и проведения собрания граждан в целях рассмотрения и обсуждения вопросов внесения инициативных проектов </w:t>
            </w:r>
            <w:r w:rsidRPr="00377897">
              <w:rPr>
                <w:rFonts w:ascii="Times New Roman" w:hAnsi="Times New Roman"/>
                <w:sz w:val="24"/>
                <w:szCs w:val="24"/>
              </w:rPr>
              <w:t>в</w:t>
            </w:r>
            <w:r w:rsidRPr="003778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77897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Pr="00377897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377897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Pr="00377897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37789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Красноярского края</w:t>
            </w:r>
          </w:p>
        </w:tc>
      </w:tr>
    </w:tbl>
    <w:p w:rsidR="00377897" w:rsidRPr="00377897" w:rsidRDefault="00377897" w:rsidP="00377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897" w:rsidRPr="00377897" w:rsidRDefault="00377897" w:rsidP="00377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7897">
        <w:rPr>
          <w:rFonts w:ascii="Times New Roman" w:hAnsi="Times New Roman"/>
          <w:sz w:val="24"/>
          <w:szCs w:val="24"/>
        </w:rPr>
        <w:t xml:space="preserve">(в редакции решения 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сельского Совета депутатов от 22.10.2021 № 53)</w:t>
      </w:r>
    </w:p>
    <w:p w:rsidR="00377897" w:rsidRPr="00377897" w:rsidRDefault="00377897" w:rsidP="00377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897" w:rsidRPr="00377897" w:rsidRDefault="00377897" w:rsidP="0037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7897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руководствуясь статьей 16 Устава 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377897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  <w:proofErr w:type="gramEnd"/>
    </w:p>
    <w:p w:rsidR="00377897" w:rsidRPr="00377897" w:rsidRDefault="00377897" w:rsidP="0037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7897">
        <w:rPr>
          <w:rFonts w:ascii="Times New Roman" w:hAnsi="Times New Roman"/>
          <w:sz w:val="24"/>
          <w:szCs w:val="24"/>
        </w:rPr>
        <w:t xml:space="preserve">1. Утвердить Порядок </w:t>
      </w:r>
      <w:r w:rsidRPr="00377897">
        <w:rPr>
          <w:rFonts w:ascii="Times New Roman" w:hAnsi="Times New Roman"/>
          <w:bCs/>
          <w:color w:val="00000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Pr="00377897">
        <w:rPr>
          <w:rFonts w:ascii="Times New Roman" w:hAnsi="Times New Roman"/>
          <w:sz w:val="24"/>
          <w:szCs w:val="24"/>
        </w:rPr>
        <w:t>в</w:t>
      </w:r>
      <w:r w:rsidRPr="003778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897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377897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муниципального района Красноярского края</w:t>
      </w:r>
      <w:r w:rsidRPr="003778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7897">
        <w:rPr>
          <w:rFonts w:ascii="Times New Roman" w:hAnsi="Times New Roman"/>
          <w:bCs/>
          <w:color w:val="000000"/>
          <w:sz w:val="24"/>
          <w:szCs w:val="24"/>
        </w:rPr>
        <w:t>(прилагается).</w:t>
      </w:r>
    </w:p>
    <w:p w:rsidR="00377897" w:rsidRPr="00377897" w:rsidRDefault="00377897" w:rsidP="003778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7897">
        <w:rPr>
          <w:rFonts w:ascii="Times New Roman" w:hAnsi="Times New Roman"/>
          <w:sz w:val="24"/>
          <w:szCs w:val="24"/>
        </w:rPr>
        <w:t>2. Опубликовать решение в информационном бюллетене «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сельсовета (</w:t>
      </w:r>
      <w:r w:rsidRPr="00377897">
        <w:rPr>
          <w:rFonts w:ascii="Times New Roman" w:hAnsi="Times New Roman"/>
          <w:sz w:val="24"/>
          <w:szCs w:val="24"/>
          <w:lang w:val="en-US"/>
        </w:rPr>
        <w:t>http</w:t>
      </w:r>
      <w:r w:rsidRPr="00377897">
        <w:rPr>
          <w:rFonts w:ascii="Times New Roman" w:hAnsi="Times New Roman"/>
          <w:sz w:val="24"/>
          <w:szCs w:val="24"/>
        </w:rPr>
        <w:t>://</w:t>
      </w:r>
      <w:proofErr w:type="spellStart"/>
      <w:r w:rsidRPr="00377897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377897">
        <w:rPr>
          <w:rFonts w:ascii="Times New Roman" w:hAnsi="Times New Roman"/>
          <w:sz w:val="24"/>
          <w:szCs w:val="24"/>
        </w:rPr>
        <w:t>.</w:t>
      </w:r>
      <w:proofErr w:type="spellStart"/>
      <w:r w:rsidRPr="00377897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377897">
        <w:rPr>
          <w:rFonts w:ascii="Times New Roman" w:hAnsi="Times New Roman"/>
          <w:sz w:val="24"/>
          <w:szCs w:val="24"/>
        </w:rPr>
        <w:t>.</w:t>
      </w:r>
      <w:proofErr w:type="spellStart"/>
      <w:r w:rsidRPr="00377897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377897">
        <w:rPr>
          <w:rFonts w:ascii="Times New Roman" w:hAnsi="Times New Roman"/>
          <w:sz w:val="24"/>
          <w:szCs w:val="24"/>
        </w:rPr>
        <w:t>).</w:t>
      </w:r>
    </w:p>
    <w:p w:rsidR="00377897" w:rsidRPr="00377897" w:rsidRDefault="00377897" w:rsidP="00377897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789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778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77897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377897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377897">
        <w:rPr>
          <w:rFonts w:ascii="Times New Roman" w:hAnsi="Times New Roman"/>
          <w:sz w:val="24"/>
          <w:szCs w:val="24"/>
        </w:rPr>
        <w:t>.</w:t>
      </w:r>
    </w:p>
    <w:p w:rsidR="00377897" w:rsidRPr="00377897" w:rsidRDefault="00377897" w:rsidP="00377897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right="-486" w:firstLine="600"/>
        <w:jc w:val="both"/>
        <w:rPr>
          <w:rFonts w:ascii="Times New Roman" w:hAnsi="Times New Roman"/>
          <w:sz w:val="24"/>
          <w:szCs w:val="24"/>
        </w:rPr>
      </w:pPr>
      <w:r w:rsidRPr="00377897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вестник».</w:t>
      </w:r>
    </w:p>
    <w:p w:rsidR="00377897" w:rsidRPr="00377897" w:rsidRDefault="00377897" w:rsidP="00377897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377897" w:rsidRPr="00377897" w:rsidRDefault="00377897" w:rsidP="00377897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77897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377897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377897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377897" w:rsidRPr="00377897" w:rsidRDefault="00377897" w:rsidP="00930C56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77897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377897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377897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377897" w:rsidRPr="00377897" w:rsidRDefault="00377897" w:rsidP="00377897">
      <w:pPr>
        <w:shd w:val="clear" w:color="auto" w:fill="FFFFFF"/>
        <w:spacing w:after="0" w:line="317" w:lineRule="exact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77897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______________ Л.И. Иванова                           ___________ С.А. </w:t>
      </w:r>
      <w:proofErr w:type="spellStart"/>
      <w:r w:rsidRPr="00377897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77897" w:rsidRPr="00377897" w:rsidRDefault="00377897" w:rsidP="0037789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77897" w:rsidRPr="00377897" w:rsidRDefault="00377897" w:rsidP="0037789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77897">
        <w:rPr>
          <w:rFonts w:ascii="Times New Roman" w:hAnsi="Times New Roman"/>
          <w:sz w:val="24"/>
          <w:szCs w:val="24"/>
        </w:rPr>
        <w:t>УТВЕРЖДЕН</w:t>
      </w:r>
    </w:p>
    <w:p w:rsidR="00377897" w:rsidRPr="00377897" w:rsidRDefault="00377897" w:rsidP="0037789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77897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Тумаковского</w:t>
      </w:r>
      <w:proofErr w:type="spellEnd"/>
    </w:p>
    <w:p w:rsidR="00377897" w:rsidRPr="00377897" w:rsidRDefault="00377897" w:rsidP="0037789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77897">
        <w:rPr>
          <w:rFonts w:ascii="Times New Roman" w:hAnsi="Times New Roman"/>
          <w:sz w:val="24"/>
          <w:szCs w:val="24"/>
        </w:rPr>
        <w:t>сельского Совета депутатов</w:t>
      </w:r>
    </w:p>
    <w:p w:rsidR="00377897" w:rsidRPr="00377897" w:rsidRDefault="00377897" w:rsidP="0037789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77897">
        <w:rPr>
          <w:rFonts w:ascii="Times New Roman" w:hAnsi="Times New Roman"/>
          <w:sz w:val="24"/>
          <w:szCs w:val="24"/>
        </w:rPr>
        <w:t>от 23.04.2021 № 44</w:t>
      </w:r>
    </w:p>
    <w:p w:rsidR="00377897" w:rsidRPr="00377897" w:rsidRDefault="00377897" w:rsidP="0037789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ПОРЯДОК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7897">
        <w:rPr>
          <w:rFonts w:ascii="Times New Roman" w:hAnsi="Times New Roman"/>
          <w:b/>
          <w:bCs/>
          <w:color w:val="000000"/>
          <w:sz w:val="24"/>
          <w:szCs w:val="24"/>
        </w:rPr>
        <w:t>назначения и проведения собрания граждан в целях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7897"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и обсуждения вопросов внесения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89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инициативных проектов </w:t>
      </w:r>
      <w:r w:rsidRPr="00377897">
        <w:rPr>
          <w:rFonts w:ascii="Times New Roman" w:hAnsi="Times New Roman"/>
          <w:b/>
          <w:sz w:val="24"/>
          <w:szCs w:val="24"/>
        </w:rPr>
        <w:t>в</w:t>
      </w:r>
      <w:r w:rsidRPr="0037789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r w:rsidRPr="00377897">
        <w:rPr>
          <w:rFonts w:ascii="Times New Roman" w:hAnsi="Times New Roman"/>
          <w:b/>
          <w:sz w:val="24"/>
          <w:szCs w:val="24"/>
        </w:rPr>
        <w:t xml:space="preserve">сельском поселении </w:t>
      </w:r>
      <w:proofErr w:type="spellStart"/>
      <w:r w:rsidRPr="00377897">
        <w:rPr>
          <w:rFonts w:ascii="Times New Roman" w:hAnsi="Times New Roman"/>
          <w:b/>
          <w:sz w:val="24"/>
          <w:szCs w:val="24"/>
        </w:rPr>
        <w:t>Тумаковский</w:t>
      </w:r>
      <w:proofErr w:type="spellEnd"/>
      <w:r w:rsidRPr="00377897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377897">
        <w:rPr>
          <w:rFonts w:ascii="Times New Roman" w:hAnsi="Times New Roman"/>
          <w:b/>
          <w:sz w:val="24"/>
          <w:szCs w:val="24"/>
        </w:rPr>
        <w:t>Ирбейского</w:t>
      </w:r>
      <w:proofErr w:type="spellEnd"/>
      <w:r w:rsidRPr="00377897">
        <w:rPr>
          <w:rFonts w:ascii="Times New Roman" w:hAnsi="Times New Roman"/>
          <w:b/>
          <w:sz w:val="24"/>
          <w:szCs w:val="24"/>
        </w:rPr>
        <w:t xml:space="preserve"> муниципального района Красноярского края</w:t>
      </w:r>
    </w:p>
    <w:p w:rsidR="00377897" w:rsidRPr="00377897" w:rsidRDefault="00377897" w:rsidP="00377897">
      <w:pPr>
        <w:spacing w:after="0" w:line="240" w:lineRule="auto"/>
        <w:ind w:left="1069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77897" w:rsidRPr="00377897" w:rsidRDefault="00377897" w:rsidP="0037789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b/>
          <w:sz w:val="24"/>
          <w:szCs w:val="24"/>
          <w:lang w:eastAsia="en-US"/>
        </w:rPr>
        <w:t>ОБЩИЕ ПОЛОЖЕНИЯ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1.1. </w:t>
      </w:r>
      <w:proofErr w:type="gram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Настоящий Порядок </w:t>
      </w:r>
      <w:r w:rsidRPr="003778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назначения и проведения собрания граждан в целях рассмотрения и обсуждения вопросов</w:t>
      </w:r>
      <w:r w:rsidRPr="0037789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3778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внесения инициативных проектов </w:t>
      </w:r>
      <w:r w:rsidRPr="00377897">
        <w:rPr>
          <w:rFonts w:ascii="Times New Roman" w:hAnsi="Times New Roman"/>
          <w:sz w:val="24"/>
          <w:szCs w:val="24"/>
        </w:rPr>
        <w:t>в</w:t>
      </w:r>
      <w:r w:rsidRPr="003778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77897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377897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муниципального района Красноярского края</w:t>
      </w:r>
      <w:r w:rsidRPr="003778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(далее – Порядок) устанавливает общие положения, а также правила осуществления процедур по </w:t>
      </w:r>
      <w:r w:rsidRPr="003778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назначению и проведению собрания граждан в целях рассмотрения и обсуждения вопросов</w:t>
      </w:r>
      <w:r w:rsidRPr="0037789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3778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внесения инициативных проектов </w:t>
      </w: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Pr="00377897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377897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муниципального района Красноярского</w:t>
      </w:r>
      <w:proofErr w:type="gramEnd"/>
      <w:r w:rsidRPr="00377897">
        <w:rPr>
          <w:rFonts w:ascii="Times New Roman" w:hAnsi="Times New Roman"/>
          <w:sz w:val="24"/>
          <w:szCs w:val="24"/>
        </w:rPr>
        <w:t xml:space="preserve"> края (далее - </w:t>
      </w:r>
      <w:r w:rsidRPr="003778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>Тумаковский</w:t>
      </w:r>
      <w:proofErr w:type="spellEnd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сельсовет).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1.2. Основные понятия, используемые для целей настоящего Порядка: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сельсовета </w:t>
      </w: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мероприятий, имеющих приоритетное значение </w:t>
      </w:r>
      <w:r w:rsidRPr="00377897">
        <w:rPr>
          <w:rFonts w:ascii="Times New Roman" w:hAnsi="Times New Roman"/>
          <w:sz w:val="24"/>
          <w:szCs w:val="24"/>
        </w:rPr>
        <w:t xml:space="preserve">для жителей сельского поселения 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377897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района Красноярского края </w:t>
      </w:r>
      <w:r w:rsidRPr="00377897">
        <w:rPr>
          <w:rFonts w:ascii="Times New Roman" w:hAnsi="Times New Roman"/>
          <w:bCs/>
          <w:sz w:val="24"/>
          <w:szCs w:val="24"/>
        </w:rPr>
        <w:t>или его части</w:t>
      </w: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, по решению вопросов местного значения или иных вопросов, право </w:t>
      </w:r>
      <w:proofErr w:type="gram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>решения</w:t>
      </w:r>
      <w:proofErr w:type="gramEnd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которых предоставлено органам местного самоуправления </w:t>
      </w:r>
      <w:r w:rsidRPr="0037789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сельсовет</w:t>
      </w:r>
      <w:r w:rsidRPr="00377897"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Порядок определения части территории </w:t>
      </w:r>
      <w:r w:rsidRPr="0037789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сельсовет</w:t>
      </w: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, на которой могут реализовываться инициативные проекты, устанавливается решением </w:t>
      </w:r>
      <w:proofErr w:type="spell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Совета депутатов;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>на части территории</w:t>
      </w:r>
      <w:proofErr w:type="gramEnd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сельсовет</w:t>
      </w:r>
      <w:r w:rsidRPr="0037789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>на части территории</w:t>
      </w:r>
      <w:proofErr w:type="gramEnd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сельсовета.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7897">
        <w:rPr>
          <w:rFonts w:ascii="Times New Roman" w:hAnsi="Times New Roman"/>
          <w:sz w:val="24"/>
          <w:szCs w:val="24"/>
        </w:rPr>
        <w:t xml:space="preserve">1.3. В собрании, конференции имеют право принимать участие жители 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сельсовета, достигшие шестнадцатилетнего возраста.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77897" w:rsidRPr="00377897" w:rsidRDefault="00377897" w:rsidP="003778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7897">
        <w:rPr>
          <w:rFonts w:ascii="Times New Roman" w:hAnsi="Times New Roman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Тумаковском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сельсовете</w:t>
      </w:r>
      <w:r w:rsidRPr="00377897">
        <w:rPr>
          <w:rFonts w:ascii="Times New Roman" w:hAnsi="Times New Roman"/>
          <w:i/>
          <w:sz w:val="24"/>
          <w:szCs w:val="24"/>
        </w:rPr>
        <w:t>.</w:t>
      </w:r>
    </w:p>
    <w:p w:rsidR="00377897" w:rsidRPr="00377897" w:rsidRDefault="00377897" w:rsidP="003778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</w:t>
      </w:r>
      <w:r w:rsidRPr="00377897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Положением о территориальном общественном самоуправлении в </w:t>
      </w:r>
      <w:r w:rsidRPr="00377897"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сельсовет</w:t>
      </w:r>
      <w:r w:rsidRPr="00377897">
        <w:rPr>
          <w:rFonts w:ascii="Times New Roman" w:hAnsi="Times New Roman"/>
          <w:i/>
          <w:sz w:val="24"/>
          <w:szCs w:val="24"/>
        </w:rPr>
        <w:t xml:space="preserve"> </w:t>
      </w:r>
      <w:r w:rsidRPr="00377897">
        <w:rPr>
          <w:rFonts w:ascii="Times New Roman" w:eastAsia="Calibri" w:hAnsi="Times New Roman"/>
          <w:sz w:val="24"/>
          <w:szCs w:val="24"/>
          <w:lang w:eastAsia="en-US"/>
        </w:rPr>
        <w:t>и уставом соответствующего территориального общественного самоуправления.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77897" w:rsidRPr="00377897" w:rsidRDefault="00377897" w:rsidP="0037789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897">
        <w:rPr>
          <w:rFonts w:ascii="Times New Roman" w:hAnsi="Times New Roman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:rsidR="00377897" w:rsidRPr="00377897" w:rsidRDefault="00377897" w:rsidP="0037789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897" w:rsidRPr="00377897" w:rsidRDefault="00377897" w:rsidP="003778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2.1. Собрание, конференция проводятся по инициативе населения 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сельсовета</w:t>
      </w:r>
      <w:r w:rsidRPr="0037789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. </w:t>
      </w:r>
    </w:p>
    <w:p w:rsidR="00377897" w:rsidRPr="00377897" w:rsidRDefault="00377897" w:rsidP="003778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Инициатором проведения собраний, конференций от имени населения 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сельсовета</w:t>
      </w: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может выступать инициативная группа жителей численностью не менее пяти граждан, достигших шестнадцатилетнего возраста и проживающих на территории </w:t>
      </w:r>
      <w:r w:rsidRPr="0037789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377897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77897">
        <w:rPr>
          <w:rFonts w:ascii="Times New Roman" w:hAnsi="Times New Roman"/>
          <w:sz w:val="24"/>
          <w:szCs w:val="24"/>
        </w:rPr>
        <w:t xml:space="preserve"> сельсовет</w:t>
      </w:r>
      <w:r w:rsidRPr="0037789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2.2. Инициатива населения </w:t>
      </w:r>
      <w:proofErr w:type="spell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о проведении собрания, конференции граждан оформляется протоколом собрания инициативной группы, выдвинувшей инициативу.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Протокол собрания инициативной группы должен содержать следующие данные: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- инициативный проект (проекты), который предлагается обсудить;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- территория проведения собрания, конференции;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- время, дату и место проведения собрания, конференции;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- количество граждан, имеющих право на участие в собрании, конференции;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- информацию, предусмотренную статьей 26.1.</w:t>
      </w:r>
      <w:r w:rsidRPr="00377897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 </w:t>
      </w:r>
      <w:r w:rsidRPr="00377897">
        <w:rPr>
          <w:rFonts w:ascii="Times New Roman" w:eastAsia="Calibri" w:hAnsi="Times New Roman"/>
          <w:sz w:val="24"/>
          <w:szCs w:val="24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2.3. При выдвижении инициативы о проведении собрания, конференции инициативная группа направляет не менее чем за 20 дней до проведения собрания (конференции) обращение в </w:t>
      </w:r>
      <w:proofErr w:type="spell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>Тумаковский</w:t>
      </w:r>
      <w:proofErr w:type="spellEnd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сельский Совет депутатов.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Вопрос о назначении собрания, конференции рассматривается на очередном заседании сельского Совета депутатов в соответствии с регламентом </w:t>
      </w:r>
      <w:proofErr w:type="spell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Совета депутатов </w:t>
      </w:r>
      <w:proofErr w:type="spell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>Ирбейского</w:t>
      </w:r>
      <w:proofErr w:type="spellEnd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района Красноярского края.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2.5. </w:t>
      </w:r>
      <w:proofErr w:type="spell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>Тумаковский</w:t>
      </w:r>
      <w:proofErr w:type="spellEnd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сельский Совет депутатов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2.6. Собрания, конференции назначаются </w:t>
      </w:r>
      <w:proofErr w:type="spell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>Тумаковским</w:t>
      </w:r>
      <w:proofErr w:type="spellEnd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сельским Советом депутатов</w:t>
      </w:r>
      <w:r w:rsidRPr="0037789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377897">
        <w:rPr>
          <w:rFonts w:ascii="Times New Roman" w:eastAsia="Calibri" w:hAnsi="Times New Roman"/>
          <w:sz w:val="24"/>
          <w:szCs w:val="24"/>
          <w:lang w:eastAsia="en-US"/>
        </w:rPr>
        <w:t>и проводятся в порядке, установленном настоящим Положением.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>Тумаковский</w:t>
      </w:r>
      <w:proofErr w:type="spellEnd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сельский Совет депутатов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Красноярского края, муниципальных правовых актов.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2.7. Подготовку и проведение собраний, конференций осуществляет инициативная группа.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2.8. В решении </w:t>
      </w:r>
      <w:proofErr w:type="spell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Совета депутатов о назначении проведения собрания, конференции указываются: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- инициатор проведения собрания, конференции;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- дата, место и время проведения собрания, конференции;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- повестка собрания, конференции;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- территория </w:t>
      </w:r>
      <w:proofErr w:type="spell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сельсовета, на которой проводится собрание, конференция;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- численность населения данной территории </w:t>
      </w:r>
      <w:proofErr w:type="spell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сельсовета, имеющего право на участие в проведении собрания или количество делегатов на конференцию;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- лица, ответственные за подготовку и проведение собраний, конференций.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2.9. Решение о назначении собраний, конференций подлежит официальному опубликованию в информационном бюллетене «</w:t>
      </w:r>
      <w:proofErr w:type="spell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>Тумаковский</w:t>
      </w:r>
      <w:proofErr w:type="spellEnd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вестник».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77897" w:rsidRPr="00377897" w:rsidRDefault="00377897" w:rsidP="0037789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897">
        <w:rPr>
          <w:rFonts w:ascii="Times New Roman" w:hAnsi="Times New Roman"/>
          <w:b/>
          <w:bCs/>
          <w:sz w:val="24"/>
          <w:szCs w:val="24"/>
        </w:rPr>
        <w:t>3. ОПОВЕЩЕНИЕ ГРАЖДАН О СОБРАНИЯХ, КОНФЕРЕНЦИЯХ</w:t>
      </w:r>
    </w:p>
    <w:p w:rsidR="00377897" w:rsidRPr="00377897" w:rsidRDefault="00377897" w:rsidP="0037789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3.1. Инициатор проведения собрания, конференции в трехдневный срок  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не </w:t>
      </w:r>
      <w:proofErr w:type="gram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>позднее</w:t>
      </w:r>
      <w:proofErr w:type="gramEnd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чем за десять дней до дня проведения собрания  и не </w:t>
      </w:r>
      <w:proofErr w:type="gram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>позднее</w:t>
      </w:r>
      <w:proofErr w:type="gramEnd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чем за пятнадцать дней до дня проведения конференции.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77897" w:rsidRPr="00377897" w:rsidRDefault="00377897" w:rsidP="0037789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897">
        <w:rPr>
          <w:rFonts w:ascii="Times New Roman" w:hAnsi="Times New Roman"/>
          <w:b/>
          <w:bCs/>
          <w:sz w:val="24"/>
          <w:szCs w:val="24"/>
        </w:rPr>
        <w:t xml:space="preserve">4. ПОРЯДОК ПРОВЕДЕНИЯ СОБРАНИЯ </w:t>
      </w:r>
    </w:p>
    <w:p w:rsidR="00377897" w:rsidRPr="00377897" w:rsidRDefault="00377897" w:rsidP="0037789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4.1. Собрание граждан </w:t>
      </w:r>
      <w:r w:rsidRPr="00377897">
        <w:rPr>
          <w:rFonts w:ascii="Times New Roman" w:hAnsi="Times New Roman"/>
          <w:sz w:val="24"/>
          <w:szCs w:val="24"/>
        </w:rPr>
        <w:t>считается правомочным, если в нем принимают участие не менее одной трети граждан, обладающих правом голоса.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4.2. Регистрация участников собрания проводится непосредственно перед его проведением ответственными лицами.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4.2. Собрание открывается ответственным за его проведение лицом, либо одним из членов инициативной группы.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4.4. Для подсчета голосов при проведении голосования из числа участников собрания избирается счетная комиссия.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4.5.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4.5.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4.7. Протокол собрания оформляется в соответствии с настоящим Положением. Решение собрания в срок до десяти дней доводится до сведения органов местного самоуправления </w:t>
      </w:r>
      <w:proofErr w:type="spell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и заинтересованных лиц.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77897" w:rsidRPr="00377897" w:rsidRDefault="00377897" w:rsidP="0037789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897">
        <w:rPr>
          <w:rFonts w:ascii="Times New Roman" w:hAnsi="Times New Roman"/>
          <w:b/>
          <w:bCs/>
          <w:sz w:val="24"/>
          <w:szCs w:val="24"/>
        </w:rPr>
        <w:t>5. ПОЛНОМОЧИЯ СОБРАНИЯ (КОНФЕРЕНЦИИ)</w:t>
      </w:r>
    </w:p>
    <w:p w:rsidR="00377897" w:rsidRPr="00377897" w:rsidRDefault="00377897" w:rsidP="0037789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5.1. К полномочиям собрания (конференции) относятся: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iCs/>
          <w:sz w:val="24"/>
          <w:szCs w:val="24"/>
          <w:lang w:eastAsia="en-US"/>
        </w:rPr>
        <w:t>- </w:t>
      </w:r>
      <w:r w:rsidRPr="00377897">
        <w:rPr>
          <w:rFonts w:ascii="Times New Roman" w:eastAsia="Calibri" w:hAnsi="Times New Roman"/>
          <w:sz w:val="24"/>
          <w:szCs w:val="24"/>
          <w:lang w:eastAsia="en-US"/>
        </w:rPr>
        <w:t>обсуждение вопросов внесения инициативных проектов и их рассмотрения;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- внесение предложений и рекомендаций по обсуждаемым вопросам на собрании;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- осуществление иных полномочий, предусмотренных действующим законодательством.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77897" w:rsidRPr="00377897" w:rsidRDefault="00377897" w:rsidP="0037789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897">
        <w:rPr>
          <w:rFonts w:ascii="Times New Roman" w:hAnsi="Times New Roman"/>
          <w:b/>
          <w:bCs/>
          <w:sz w:val="24"/>
          <w:szCs w:val="24"/>
        </w:rPr>
        <w:t>6. ИТОГИ СОБРАНИЙ (КОНФЕРЕНЦИЙ)</w:t>
      </w:r>
    </w:p>
    <w:p w:rsidR="00377897" w:rsidRPr="00377897" w:rsidRDefault="00377897" w:rsidP="0037789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6.1. Ход и итоги собрания (конференции) оформляются протоколом. 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Протокол должен содержать следующие данные: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дата, время и место проведения собрания (конференции);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- инициатор проведения собрания (конференции);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- состав президиума собрания (конференции);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- состав счетной комиссии собрания (конференции);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- адреса домов и номера подъездов, жители которых участвуют в собрании (конференции);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- количество граждан, имеющих право на участие в собрании или делегатов, избранных на конференцию;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- количество граждан, зарегистрированных в качестве участников собрания или делегатов конференции;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- полная формулировка рассматриваемого инициативного проекта (проектов), выносимого на голосование;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- результаты голосования и принятое решение;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- подпись председателя и секретаря собрания (конференции).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proofErr w:type="spell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proofErr w:type="spell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сельсовета, к компетенции которых отнесено решение содержащихся в обращениях вопросов, в течение 30 дней со дня поступления с направлением письменного ответа.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>6.4. Итоги собраний (конференций) подлежат официальному опубликованию в информационном бюллетене «</w:t>
      </w:r>
      <w:proofErr w:type="spell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>Тумаковский</w:t>
      </w:r>
      <w:proofErr w:type="spellEnd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вестник».</w:t>
      </w: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377897" w:rsidRPr="00377897" w:rsidRDefault="00377897" w:rsidP="0037789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897">
        <w:rPr>
          <w:rFonts w:ascii="Times New Roman" w:hAnsi="Times New Roman"/>
          <w:b/>
          <w:bCs/>
          <w:sz w:val="24"/>
          <w:szCs w:val="24"/>
        </w:rPr>
        <w:t>7. ФИНАНСИРОВАНИЕ МЕРОПРИЯТИЙ</w:t>
      </w:r>
    </w:p>
    <w:p w:rsidR="00377897" w:rsidRPr="00377897" w:rsidRDefault="00377897" w:rsidP="0037789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897" w:rsidRPr="00377897" w:rsidRDefault="00377897" w:rsidP="0037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администрации </w:t>
      </w:r>
      <w:proofErr w:type="spellStart"/>
      <w:r w:rsidRPr="00377897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377897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сельсовета.</w:t>
      </w:r>
    </w:p>
    <w:p w:rsidR="00377897" w:rsidRPr="00377897" w:rsidRDefault="00377897" w:rsidP="00377897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77897" w:rsidRPr="00377897" w:rsidRDefault="00377897" w:rsidP="0037789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77897" w:rsidRPr="00377897" w:rsidRDefault="00377897" w:rsidP="0037789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0067DD" w:rsidRPr="000067DD" w:rsidRDefault="000067DD" w:rsidP="0000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067DD" w:rsidRPr="000067DD" w:rsidRDefault="000067DD" w:rsidP="0000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067DD" w:rsidRPr="000067DD" w:rsidRDefault="00207BA7" w:rsidP="0000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Arial" w:hAnsi="Arial" w:cs="Arial"/>
          <w:b/>
          <w:bCs/>
          <w:noProof/>
          <w:color w:val="000000"/>
          <w:kern w:val="36"/>
          <w:sz w:val="51"/>
          <w:szCs w:val="51"/>
        </w:rPr>
        <w:lastRenderedPageBreak/>
        <w:drawing>
          <wp:inline distT="0" distB="0" distL="0" distR="0" wp14:anchorId="324A9B91" wp14:editId="733EDB1F">
            <wp:extent cx="6435745" cy="5132155"/>
            <wp:effectExtent l="0" t="0" r="3175" b="0"/>
            <wp:docPr id="11" name="Рисунок 11" descr="C:\Users\Татьяна\Downloads\IMG-2021012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IMG-20210121-WA00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058" cy="513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5D0" w:rsidRPr="009C75D0" w:rsidRDefault="009C75D0" w:rsidP="009C75D0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17FE4" w:rsidRDefault="00517FE4" w:rsidP="004B5C4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07BA7" w:rsidRDefault="00207BA7" w:rsidP="004B5C4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07BA7" w:rsidRDefault="00207BA7" w:rsidP="004B5C4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07BA7" w:rsidRDefault="00207BA7" w:rsidP="004B5C4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07BA7" w:rsidRDefault="00207BA7" w:rsidP="004B5C4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07BA7" w:rsidRDefault="00207BA7" w:rsidP="004B5C4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07BA7" w:rsidRDefault="00207BA7" w:rsidP="004B5C4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07BA7" w:rsidRPr="006B60AC" w:rsidRDefault="00207BA7" w:rsidP="004B5C4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4B5C47" w:rsidRPr="00126392" w:rsidTr="000067DD">
        <w:tc>
          <w:tcPr>
            <w:tcW w:w="9714" w:type="dxa"/>
          </w:tcPr>
          <w:p w:rsidR="004B5C47" w:rsidRPr="00126392" w:rsidRDefault="004B5C47" w:rsidP="00006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392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126392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126392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4B5C47" w:rsidRPr="00126392" w:rsidRDefault="004B5C47" w:rsidP="00006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392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126392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126392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126392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4B5C47" w:rsidRPr="00126392" w:rsidRDefault="004B5C47" w:rsidP="00006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392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4B5C47" w:rsidRPr="00126392" w:rsidRDefault="004B5C47" w:rsidP="00006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39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2639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126392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126392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126392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4B5C47" w:rsidRPr="00126392" w:rsidRDefault="004B5C47" w:rsidP="000067D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26392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4B5C47" w:rsidRPr="00126392" w:rsidRDefault="004B5C47" w:rsidP="000067D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26392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1263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2639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26392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12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392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126392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4B5C47" w:rsidRPr="00126392" w:rsidRDefault="004B5C47" w:rsidP="004B5C47">
      <w:pPr>
        <w:spacing w:before="33" w:after="33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4B5C47" w:rsidRPr="00126392" w:rsidSect="00377897">
      <w:headerReference w:type="default" r:id="rId11"/>
      <w:pgSz w:w="11906" w:h="16838"/>
      <w:pgMar w:top="709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5A" w:rsidRDefault="007C4E5A" w:rsidP="00B0115D">
      <w:pPr>
        <w:spacing w:after="0" w:line="240" w:lineRule="auto"/>
      </w:pPr>
      <w:r>
        <w:separator/>
      </w:r>
    </w:p>
  </w:endnote>
  <w:endnote w:type="continuationSeparator" w:id="0">
    <w:p w:rsidR="007C4E5A" w:rsidRDefault="007C4E5A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5A" w:rsidRDefault="007C4E5A" w:rsidP="00B0115D">
      <w:pPr>
        <w:spacing w:after="0" w:line="240" w:lineRule="auto"/>
      </w:pPr>
      <w:r>
        <w:separator/>
      </w:r>
    </w:p>
  </w:footnote>
  <w:footnote w:type="continuationSeparator" w:id="0">
    <w:p w:rsidR="007C4E5A" w:rsidRDefault="007C4E5A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DD" w:rsidRPr="00064359" w:rsidRDefault="000067DD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8B738D">
      <w:rPr>
        <w:rFonts w:ascii="Times New Roman" w:hAnsi="Times New Roman"/>
        <w:noProof/>
        <w:sz w:val="24"/>
        <w:szCs w:val="24"/>
      </w:rPr>
      <w:t>1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5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17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5"/>
  </w:num>
  <w:num w:numId="14">
    <w:abstractNumId w:val="7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67DD"/>
    <w:rsid w:val="00007C3F"/>
    <w:rsid w:val="00010C47"/>
    <w:rsid w:val="00017D79"/>
    <w:rsid w:val="000238EC"/>
    <w:rsid w:val="00025ABD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6B47"/>
    <w:rsid w:val="00087347"/>
    <w:rsid w:val="00090D70"/>
    <w:rsid w:val="0009433B"/>
    <w:rsid w:val="00094B84"/>
    <w:rsid w:val="000971C5"/>
    <w:rsid w:val="000A00C0"/>
    <w:rsid w:val="000A1DB8"/>
    <w:rsid w:val="000A321C"/>
    <w:rsid w:val="000B7330"/>
    <w:rsid w:val="000B792D"/>
    <w:rsid w:val="000C254A"/>
    <w:rsid w:val="000C262B"/>
    <w:rsid w:val="000C796B"/>
    <w:rsid w:val="000D6FDB"/>
    <w:rsid w:val="000E0E8F"/>
    <w:rsid w:val="000E77E9"/>
    <w:rsid w:val="000F2596"/>
    <w:rsid w:val="000F2D58"/>
    <w:rsid w:val="000F5B92"/>
    <w:rsid w:val="000F7B17"/>
    <w:rsid w:val="00102A02"/>
    <w:rsid w:val="00103239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C015B"/>
    <w:rsid w:val="001C01B7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07BA7"/>
    <w:rsid w:val="0021148B"/>
    <w:rsid w:val="0021322E"/>
    <w:rsid w:val="0021414F"/>
    <w:rsid w:val="00226ED5"/>
    <w:rsid w:val="002307D0"/>
    <w:rsid w:val="00230E50"/>
    <w:rsid w:val="002314B0"/>
    <w:rsid w:val="00241298"/>
    <w:rsid w:val="00251CF6"/>
    <w:rsid w:val="0025501B"/>
    <w:rsid w:val="00255945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22E4"/>
    <w:rsid w:val="002E5C55"/>
    <w:rsid w:val="002E721C"/>
    <w:rsid w:val="002F068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77897"/>
    <w:rsid w:val="003A2C30"/>
    <w:rsid w:val="003A6B0C"/>
    <w:rsid w:val="003B1607"/>
    <w:rsid w:val="003B3905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56AC"/>
    <w:rsid w:val="004356DA"/>
    <w:rsid w:val="00452419"/>
    <w:rsid w:val="0046000A"/>
    <w:rsid w:val="00461E36"/>
    <w:rsid w:val="004652D1"/>
    <w:rsid w:val="004676CA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74430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1C40"/>
    <w:rsid w:val="005F3BD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499F"/>
    <w:rsid w:val="006E2B3D"/>
    <w:rsid w:val="006F2AB4"/>
    <w:rsid w:val="006F54C7"/>
    <w:rsid w:val="00705F3C"/>
    <w:rsid w:val="00710347"/>
    <w:rsid w:val="00716976"/>
    <w:rsid w:val="00717CA0"/>
    <w:rsid w:val="00722068"/>
    <w:rsid w:val="00733732"/>
    <w:rsid w:val="00733DCD"/>
    <w:rsid w:val="007357EF"/>
    <w:rsid w:val="0073794D"/>
    <w:rsid w:val="00737FC8"/>
    <w:rsid w:val="007446D6"/>
    <w:rsid w:val="00745CAB"/>
    <w:rsid w:val="00755BFA"/>
    <w:rsid w:val="00760378"/>
    <w:rsid w:val="0076710B"/>
    <w:rsid w:val="00770941"/>
    <w:rsid w:val="0077128C"/>
    <w:rsid w:val="00776379"/>
    <w:rsid w:val="0078327D"/>
    <w:rsid w:val="0079164E"/>
    <w:rsid w:val="00791B57"/>
    <w:rsid w:val="00792F15"/>
    <w:rsid w:val="007A3D02"/>
    <w:rsid w:val="007B46FC"/>
    <w:rsid w:val="007C1ACB"/>
    <w:rsid w:val="007C4E5A"/>
    <w:rsid w:val="007C6191"/>
    <w:rsid w:val="007D2ED2"/>
    <w:rsid w:val="007D3C1B"/>
    <w:rsid w:val="007D3E03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6630"/>
    <w:rsid w:val="00855AA5"/>
    <w:rsid w:val="00857183"/>
    <w:rsid w:val="00861844"/>
    <w:rsid w:val="00864D01"/>
    <w:rsid w:val="00866D61"/>
    <w:rsid w:val="00871270"/>
    <w:rsid w:val="00881968"/>
    <w:rsid w:val="0089445A"/>
    <w:rsid w:val="008B1258"/>
    <w:rsid w:val="008B3ECF"/>
    <w:rsid w:val="008B72E9"/>
    <w:rsid w:val="008B738D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912B52"/>
    <w:rsid w:val="009158E7"/>
    <w:rsid w:val="00922F5B"/>
    <w:rsid w:val="00930C56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B113C"/>
    <w:rsid w:val="009C00E4"/>
    <w:rsid w:val="009C75D0"/>
    <w:rsid w:val="009E0D67"/>
    <w:rsid w:val="009E6AAC"/>
    <w:rsid w:val="00A037B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CF"/>
    <w:rsid w:val="00A71E8E"/>
    <w:rsid w:val="00A72905"/>
    <w:rsid w:val="00A73565"/>
    <w:rsid w:val="00A739DC"/>
    <w:rsid w:val="00A7748B"/>
    <w:rsid w:val="00A82FC1"/>
    <w:rsid w:val="00A90259"/>
    <w:rsid w:val="00A9195C"/>
    <w:rsid w:val="00A95F00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0882"/>
    <w:rsid w:val="00B12ECF"/>
    <w:rsid w:val="00B13636"/>
    <w:rsid w:val="00B13EE5"/>
    <w:rsid w:val="00B14C6B"/>
    <w:rsid w:val="00B16A2A"/>
    <w:rsid w:val="00B20279"/>
    <w:rsid w:val="00B210F8"/>
    <w:rsid w:val="00B25FDA"/>
    <w:rsid w:val="00B360BC"/>
    <w:rsid w:val="00B6777C"/>
    <w:rsid w:val="00B71387"/>
    <w:rsid w:val="00B82C09"/>
    <w:rsid w:val="00BA1A92"/>
    <w:rsid w:val="00BA29D2"/>
    <w:rsid w:val="00BA3D6D"/>
    <w:rsid w:val="00BA5806"/>
    <w:rsid w:val="00BB6510"/>
    <w:rsid w:val="00BC74BA"/>
    <w:rsid w:val="00BD27CF"/>
    <w:rsid w:val="00BD27ED"/>
    <w:rsid w:val="00BE64F6"/>
    <w:rsid w:val="00BF4B96"/>
    <w:rsid w:val="00BF4BED"/>
    <w:rsid w:val="00C021AE"/>
    <w:rsid w:val="00C035E0"/>
    <w:rsid w:val="00C0400E"/>
    <w:rsid w:val="00C05CC0"/>
    <w:rsid w:val="00C144A6"/>
    <w:rsid w:val="00C24E03"/>
    <w:rsid w:val="00C32503"/>
    <w:rsid w:val="00C37036"/>
    <w:rsid w:val="00C41B2B"/>
    <w:rsid w:val="00C51E9A"/>
    <w:rsid w:val="00C660F7"/>
    <w:rsid w:val="00C67550"/>
    <w:rsid w:val="00C7546D"/>
    <w:rsid w:val="00C83D25"/>
    <w:rsid w:val="00C84B8B"/>
    <w:rsid w:val="00C93272"/>
    <w:rsid w:val="00C941C3"/>
    <w:rsid w:val="00C96870"/>
    <w:rsid w:val="00C96E80"/>
    <w:rsid w:val="00CA156E"/>
    <w:rsid w:val="00CA446E"/>
    <w:rsid w:val="00CA63B1"/>
    <w:rsid w:val="00CB33D9"/>
    <w:rsid w:val="00CB5B89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B9E"/>
    <w:rsid w:val="00DD4311"/>
    <w:rsid w:val="00DE217F"/>
    <w:rsid w:val="00DE266A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50453"/>
    <w:rsid w:val="00E72AD8"/>
    <w:rsid w:val="00E81712"/>
    <w:rsid w:val="00E87ECB"/>
    <w:rsid w:val="00EA205B"/>
    <w:rsid w:val="00EA282A"/>
    <w:rsid w:val="00EA2D7B"/>
    <w:rsid w:val="00EA33F6"/>
    <w:rsid w:val="00EA629D"/>
    <w:rsid w:val="00EA6F0D"/>
    <w:rsid w:val="00EB3903"/>
    <w:rsid w:val="00EB48E9"/>
    <w:rsid w:val="00EB697E"/>
    <w:rsid w:val="00EC0341"/>
    <w:rsid w:val="00EE00C5"/>
    <w:rsid w:val="00EE45DF"/>
    <w:rsid w:val="00EE4B19"/>
    <w:rsid w:val="00EE63C9"/>
    <w:rsid w:val="00EF0B87"/>
    <w:rsid w:val="00EF3BFB"/>
    <w:rsid w:val="00EF5B64"/>
    <w:rsid w:val="00EF7644"/>
    <w:rsid w:val="00F21A82"/>
    <w:rsid w:val="00F21F1E"/>
    <w:rsid w:val="00F302DD"/>
    <w:rsid w:val="00F33B93"/>
    <w:rsid w:val="00F45660"/>
    <w:rsid w:val="00F60254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D0A81"/>
    <w:rsid w:val="00FE0451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tumak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1FD8-C693-4A02-8031-56F2079B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6681</Words>
  <Characters>38082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44674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9</cp:revision>
  <cp:lastPrinted>2021-10-21T04:33:00Z</cp:lastPrinted>
  <dcterms:created xsi:type="dcterms:W3CDTF">2021-12-01T04:52:00Z</dcterms:created>
  <dcterms:modified xsi:type="dcterms:W3CDTF">2021-12-02T01:16:00Z</dcterms:modified>
</cp:coreProperties>
</file>