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11" w:type="dxa"/>
        <w:tblLayout w:type="fixed"/>
        <w:tblCellMar>
          <w:left w:w="0" w:type="dxa"/>
          <w:right w:w="0" w:type="dxa"/>
        </w:tblCellMar>
        <w:tblLook w:val="0000" w:firstRow="0" w:lastRow="0" w:firstColumn="0" w:lastColumn="0" w:noHBand="0" w:noVBand="0"/>
      </w:tblPr>
      <w:tblGrid>
        <w:gridCol w:w="1087"/>
        <w:gridCol w:w="1053"/>
        <w:gridCol w:w="1019"/>
        <w:gridCol w:w="801"/>
        <w:gridCol w:w="1049"/>
        <w:gridCol w:w="991"/>
        <w:gridCol w:w="877"/>
        <w:gridCol w:w="928"/>
        <w:gridCol w:w="928"/>
        <w:gridCol w:w="1078"/>
      </w:tblGrid>
      <w:tr w:rsidR="00136602">
        <w:trPr>
          <w:trHeight w:val="1185"/>
        </w:trPr>
        <w:tc>
          <w:tcPr>
            <w:tcW w:w="9811" w:type="dxa"/>
            <w:gridSpan w:val="10"/>
            <w:vAlign w:val="bottom"/>
          </w:tcPr>
          <w:p w:rsidR="00136602" w:rsidRPr="004C2A98" w:rsidRDefault="007E2D83" w:rsidP="00136602">
            <w:pPr>
              <w:jc w:val="center"/>
              <w:rPr>
                <w:sz w:val="24"/>
                <w:szCs w:val="24"/>
              </w:rPr>
            </w:pPr>
            <w:r>
              <w:rPr>
                <w:noProof/>
                <w:sz w:val="24"/>
                <w:szCs w:val="24"/>
              </w:rPr>
              <w:drawing>
                <wp:anchor distT="0" distB="0" distL="114300" distR="114300" simplePos="0" relativeHeight="251657728" behindDoc="0" locked="0" layoutInCell="1" allowOverlap="1">
                  <wp:simplePos x="0" y="0"/>
                  <wp:positionH relativeFrom="column">
                    <wp:posOffset>2808605</wp:posOffset>
                  </wp:positionH>
                  <wp:positionV relativeFrom="paragraph">
                    <wp:posOffset>33655</wp:posOffset>
                  </wp:positionV>
                  <wp:extent cx="579120" cy="704215"/>
                  <wp:effectExtent l="0" t="0" r="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9120" cy="70421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36602" w:rsidRPr="00083E14">
        <w:trPr>
          <w:trHeight w:val="407"/>
        </w:trPr>
        <w:tc>
          <w:tcPr>
            <w:tcW w:w="9811" w:type="dxa"/>
            <w:gridSpan w:val="10"/>
            <w:vAlign w:val="bottom"/>
          </w:tcPr>
          <w:p w:rsidR="00136602" w:rsidRPr="00914629" w:rsidRDefault="00136602" w:rsidP="00136602">
            <w:pPr>
              <w:jc w:val="center"/>
              <w:rPr>
                <w:b/>
                <w:sz w:val="32"/>
                <w:szCs w:val="32"/>
              </w:rPr>
            </w:pPr>
            <w:r w:rsidRPr="00914629">
              <w:rPr>
                <w:b/>
                <w:bCs/>
                <w:sz w:val="32"/>
                <w:szCs w:val="32"/>
              </w:rPr>
              <w:t>АДМИНИСТРАЦИЯ</w:t>
            </w:r>
            <w:r w:rsidR="00914629" w:rsidRPr="00914629">
              <w:rPr>
                <w:b/>
                <w:bCs/>
                <w:sz w:val="32"/>
                <w:szCs w:val="32"/>
              </w:rPr>
              <w:t xml:space="preserve">  ТУМАКОВСКОГО СЕЛЬСОВЕТА</w:t>
            </w:r>
          </w:p>
          <w:p w:rsidR="00136602" w:rsidRPr="00083E14" w:rsidRDefault="00914629" w:rsidP="00136602">
            <w:pPr>
              <w:jc w:val="center"/>
              <w:rPr>
                <w:sz w:val="32"/>
              </w:rPr>
            </w:pPr>
            <w:r w:rsidRPr="00914629">
              <w:rPr>
                <w:b/>
                <w:sz w:val="32"/>
              </w:rPr>
              <w:t xml:space="preserve">ИРБЕЙСКОГО РАЙОНА  </w:t>
            </w:r>
            <w:r w:rsidR="00136602" w:rsidRPr="00914629">
              <w:rPr>
                <w:b/>
                <w:sz w:val="32"/>
              </w:rPr>
              <w:t xml:space="preserve"> </w:t>
            </w:r>
            <w:r w:rsidRPr="00914629">
              <w:rPr>
                <w:b/>
                <w:sz w:val="32"/>
              </w:rPr>
              <w:t>КРАСНОЯРСКОГО КРАЯ</w:t>
            </w:r>
          </w:p>
        </w:tc>
      </w:tr>
      <w:tr w:rsidR="00136602" w:rsidRPr="00083E14">
        <w:trPr>
          <w:trHeight w:val="1024"/>
        </w:trPr>
        <w:tc>
          <w:tcPr>
            <w:tcW w:w="9811" w:type="dxa"/>
            <w:gridSpan w:val="10"/>
            <w:vAlign w:val="bottom"/>
          </w:tcPr>
          <w:p w:rsidR="00136602" w:rsidRPr="00392C3D" w:rsidRDefault="00136602" w:rsidP="00256DBE">
            <w:pPr>
              <w:pStyle w:val="3"/>
              <w:jc w:val="center"/>
              <w:rPr>
                <w:rFonts w:ascii="Times New Roman" w:hAnsi="Times New Roman"/>
                <w:b w:val="0"/>
                <w:bCs w:val="0"/>
                <w:sz w:val="56"/>
                <w:szCs w:val="56"/>
              </w:rPr>
            </w:pPr>
            <w:r w:rsidRPr="00392C3D">
              <w:rPr>
                <w:rFonts w:ascii="Times New Roman" w:hAnsi="Times New Roman"/>
                <w:b w:val="0"/>
                <w:bCs w:val="0"/>
                <w:sz w:val="56"/>
                <w:szCs w:val="56"/>
              </w:rPr>
              <w:t>ПОСТАНОВЛЕНИЕ</w:t>
            </w:r>
            <w:r w:rsidR="007A0ADE">
              <w:rPr>
                <w:rFonts w:ascii="Times New Roman" w:hAnsi="Times New Roman"/>
                <w:b w:val="0"/>
                <w:bCs w:val="0"/>
                <w:sz w:val="56"/>
                <w:szCs w:val="56"/>
              </w:rPr>
              <w:t xml:space="preserve"> (проект)</w:t>
            </w:r>
          </w:p>
        </w:tc>
      </w:tr>
      <w:tr w:rsidR="00136602" w:rsidRPr="00083E14">
        <w:trPr>
          <w:trHeight w:val="377"/>
        </w:trPr>
        <w:tc>
          <w:tcPr>
            <w:tcW w:w="1087" w:type="dxa"/>
            <w:vAlign w:val="bottom"/>
          </w:tcPr>
          <w:p w:rsidR="00136602" w:rsidRPr="00083E14" w:rsidRDefault="00136602" w:rsidP="00136602"/>
        </w:tc>
        <w:tc>
          <w:tcPr>
            <w:tcW w:w="1053" w:type="dxa"/>
            <w:vAlign w:val="bottom"/>
          </w:tcPr>
          <w:p w:rsidR="00136602" w:rsidRPr="00083E14" w:rsidRDefault="00136602" w:rsidP="00136602"/>
        </w:tc>
        <w:tc>
          <w:tcPr>
            <w:tcW w:w="1019" w:type="dxa"/>
            <w:vAlign w:val="bottom"/>
          </w:tcPr>
          <w:p w:rsidR="00136602" w:rsidRPr="00083E14" w:rsidRDefault="00136602" w:rsidP="00136602"/>
        </w:tc>
        <w:tc>
          <w:tcPr>
            <w:tcW w:w="801" w:type="dxa"/>
            <w:vAlign w:val="bottom"/>
          </w:tcPr>
          <w:p w:rsidR="00136602" w:rsidRPr="00083E14" w:rsidRDefault="00136602" w:rsidP="00136602"/>
        </w:tc>
        <w:tc>
          <w:tcPr>
            <w:tcW w:w="1049" w:type="dxa"/>
            <w:vAlign w:val="bottom"/>
          </w:tcPr>
          <w:p w:rsidR="00136602" w:rsidRPr="00083E14" w:rsidRDefault="00136602" w:rsidP="00136602"/>
        </w:tc>
        <w:tc>
          <w:tcPr>
            <w:tcW w:w="991" w:type="dxa"/>
            <w:vAlign w:val="bottom"/>
          </w:tcPr>
          <w:p w:rsidR="00136602" w:rsidRPr="00083E14" w:rsidRDefault="00136602" w:rsidP="00136602"/>
        </w:tc>
        <w:tc>
          <w:tcPr>
            <w:tcW w:w="877" w:type="dxa"/>
            <w:vAlign w:val="bottom"/>
          </w:tcPr>
          <w:p w:rsidR="00136602" w:rsidRPr="00083E14" w:rsidRDefault="00136602" w:rsidP="00136602"/>
        </w:tc>
        <w:tc>
          <w:tcPr>
            <w:tcW w:w="928" w:type="dxa"/>
            <w:vAlign w:val="bottom"/>
          </w:tcPr>
          <w:p w:rsidR="00136602" w:rsidRPr="00083E14" w:rsidRDefault="00136602" w:rsidP="00136602"/>
        </w:tc>
        <w:tc>
          <w:tcPr>
            <w:tcW w:w="928" w:type="dxa"/>
            <w:vAlign w:val="bottom"/>
          </w:tcPr>
          <w:p w:rsidR="00136602" w:rsidRPr="00083E14" w:rsidRDefault="00136602" w:rsidP="00136602"/>
        </w:tc>
        <w:tc>
          <w:tcPr>
            <w:tcW w:w="1078" w:type="dxa"/>
            <w:vAlign w:val="bottom"/>
          </w:tcPr>
          <w:p w:rsidR="00136602" w:rsidRPr="00083E14" w:rsidRDefault="00136602" w:rsidP="00136602"/>
        </w:tc>
      </w:tr>
      <w:tr w:rsidR="00836F3B" w:rsidRPr="00F77067">
        <w:trPr>
          <w:trHeight w:val="377"/>
        </w:trPr>
        <w:tc>
          <w:tcPr>
            <w:tcW w:w="3960" w:type="dxa"/>
            <w:gridSpan w:val="4"/>
            <w:vAlign w:val="center"/>
          </w:tcPr>
          <w:p w:rsidR="00836F3B" w:rsidRPr="00F77067" w:rsidRDefault="007A0ADE" w:rsidP="008B3B10">
            <w:pPr>
              <w:rPr>
                <w:bCs/>
                <w:sz w:val="28"/>
                <w:szCs w:val="28"/>
              </w:rPr>
            </w:pPr>
            <w:r>
              <w:rPr>
                <w:bCs/>
                <w:sz w:val="28"/>
                <w:szCs w:val="28"/>
              </w:rPr>
              <w:t>24.11</w:t>
            </w:r>
            <w:r w:rsidR="00FF2BE8">
              <w:rPr>
                <w:bCs/>
                <w:sz w:val="28"/>
                <w:szCs w:val="28"/>
              </w:rPr>
              <w:t>.2022</w:t>
            </w:r>
          </w:p>
        </w:tc>
        <w:tc>
          <w:tcPr>
            <w:tcW w:w="2040" w:type="dxa"/>
            <w:gridSpan w:val="2"/>
            <w:vAlign w:val="center"/>
          </w:tcPr>
          <w:p w:rsidR="00836F3B" w:rsidRPr="00F77067" w:rsidRDefault="00836F3B" w:rsidP="00836F3B">
            <w:pPr>
              <w:rPr>
                <w:bCs/>
                <w:sz w:val="28"/>
                <w:szCs w:val="28"/>
              </w:rPr>
            </w:pPr>
            <w:r w:rsidRPr="00F77067">
              <w:rPr>
                <w:bCs/>
                <w:sz w:val="28"/>
                <w:szCs w:val="28"/>
              </w:rPr>
              <w:t xml:space="preserve">с. </w:t>
            </w:r>
            <w:proofErr w:type="spellStart"/>
            <w:r>
              <w:rPr>
                <w:bCs/>
                <w:sz w:val="28"/>
                <w:szCs w:val="28"/>
              </w:rPr>
              <w:t>Тумаково</w:t>
            </w:r>
            <w:proofErr w:type="spellEnd"/>
          </w:p>
        </w:tc>
        <w:tc>
          <w:tcPr>
            <w:tcW w:w="877" w:type="dxa"/>
            <w:vAlign w:val="center"/>
          </w:tcPr>
          <w:p w:rsidR="00836F3B" w:rsidRPr="00F77067" w:rsidRDefault="00836F3B" w:rsidP="00836F3B">
            <w:pPr>
              <w:rPr>
                <w:bCs/>
                <w:sz w:val="28"/>
                <w:szCs w:val="28"/>
              </w:rPr>
            </w:pPr>
          </w:p>
        </w:tc>
        <w:tc>
          <w:tcPr>
            <w:tcW w:w="928" w:type="dxa"/>
            <w:vAlign w:val="center"/>
          </w:tcPr>
          <w:p w:rsidR="00836F3B" w:rsidRPr="00F77067" w:rsidRDefault="00836F3B" w:rsidP="00836F3B">
            <w:pPr>
              <w:rPr>
                <w:bCs/>
                <w:sz w:val="28"/>
                <w:szCs w:val="28"/>
              </w:rPr>
            </w:pPr>
          </w:p>
        </w:tc>
        <w:tc>
          <w:tcPr>
            <w:tcW w:w="2006" w:type="dxa"/>
            <w:gridSpan w:val="2"/>
            <w:vAlign w:val="center"/>
          </w:tcPr>
          <w:p w:rsidR="00836F3B" w:rsidRPr="00F77067" w:rsidRDefault="00836F3B" w:rsidP="000E0D19">
            <w:pPr>
              <w:tabs>
                <w:tab w:val="left" w:pos="1555"/>
                <w:tab w:val="left" w:pos="1840"/>
              </w:tabs>
              <w:ind w:right="-91"/>
              <w:rPr>
                <w:bCs/>
                <w:sz w:val="28"/>
                <w:szCs w:val="28"/>
              </w:rPr>
            </w:pPr>
            <w:r w:rsidRPr="00F77067">
              <w:rPr>
                <w:bCs/>
                <w:sz w:val="28"/>
                <w:szCs w:val="28"/>
              </w:rPr>
              <w:t xml:space="preserve">     </w:t>
            </w:r>
            <w:r w:rsidR="00694A3B">
              <w:rPr>
                <w:bCs/>
                <w:sz w:val="28"/>
                <w:szCs w:val="28"/>
              </w:rPr>
              <w:t xml:space="preserve"> </w:t>
            </w:r>
            <w:r>
              <w:rPr>
                <w:bCs/>
                <w:sz w:val="28"/>
                <w:szCs w:val="28"/>
              </w:rPr>
              <w:t xml:space="preserve"> № </w:t>
            </w:r>
            <w:r w:rsidR="007A0ADE">
              <w:rPr>
                <w:bCs/>
                <w:sz w:val="28"/>
                <w:szCs w:val="28"/>
              </w:rPr>
              <w:t>3</w:t>
            </w:r>
            <w:r w:rsidR="000E0D19">
              <w:rPr>
                <w:bCs/>
                <w:sz w:val="28"/>
                <w:szCs w:val="28"/>
              </w:rPr>
              <w:t>5</w:t>
            </w:r>
            <w:r w:rsidR="00E75F83">
              <w:rPr>
                <w:bCs/>
                <w:sz w:val="28"/>
                <w:szCs w:val="28"/>
              </w:rPr>
              <w:t>-</w:t>
            </w:r>
            <w:r w:rsidRPr="00F77067">
              <w:rPr>
                <w:bCs/>
                <w:sz w:val="28"/>
                <w:szCs w:val="28"/>
              </w:rPr>
              <w:t>пг</w:t>
            </w:r>
          </w:p>
        </w:tc>
      </w:tr>
    </w:tbl>
    <w:p w:rsidR="00836F3B" w:rsidRDefault="00836F3B" w:rsidP="00836F3B">
      <w:pPr>
        <w:jc w:val="both"/>
        <w:rPr>
          <w:sz w:val="28"/>
          <w:szCs w:val="28"/>
        </w:rPr>
      </w:pPr>
    </w:p>
    <w:p w:rsidR="00A10299" w:rsidRDefault="00A10299" w:rsidP="00836F3B">
      <w:pPr>
        <w:jc w:val="both"/>
        <w:rPr>
          <w:sz w:val="28"/>
          <w:szCs w:val="28"/>
        </w:rPr>
      </w:pPr>
      <w:r>
        <w:rPr>
          <w:sz w:val="28"/>
          <w:szCs w:val="28"/>
        </w:rPr>
        <w:t xml:space="preserve">Об утверждении </w:t>
      </w:r>
      <w:r w:rsidRPr="00A10299">
        <w:rPr>
          <w:sz w:val="28"/>
          <w:szCs w:val="28"/>
        </w:rPr>
        <w:t>Поряд</w:t>
      </w:r>
      <w:r>
        <w:rPr>
          <w:sz w:val="28"/>
          <w:szCs w:val="28"/>
        </w:rPr>
        <w:t>ка</w:t>
      </w:r>
      <w:r w:rsidRPr="00A10299">
        <w:rPr>
          <w:sz w:val="28"/>
          <w:szCs w:val="28"/>
        </w:rPr>
        <w:t xml:space="preserve"> формирования, ведения, подготовки и использования резерва управленческих кадров администрации </w:t>
      </w:r>
      <w:proofErr w:type="spellStart"/>
      <w:r w:rsidRPr="00A10299">
        <w:rPr>
          <w:sz w:val="28"/>
          <w:szCs w:val="28"/>
        </w:rPr>
        <w:t>Тумаковского</w:t>
      </w:r>
      <w:proofErr w:type="spellEnd"/>
      <w:r w:rsidRPr="00A10299">
        <w:rPr>
          <w:sz w:val="28"/>
          <w:szCs w:val="28"/>
        </w:rPr>
        <w:t xml:space="preserve"> сельсовета</w:t>
      </w:r>
    </w:p>
    <w:p w:rsidR="001E7C29" w:rsidRDefault="001E7C29" w:rsidP="00346578">
      <w:pPr>
        <w:jc w:val="both"/>
        <w:rPr>
          <w:sz w:val="28"/>
          <w:szCs w:val="28"/>
        </w:rPr>
      </w:pPr>
    </w:p>
    <w:p w:rsidR="00A10299" w:rsidRPr="00A10299" w:rsidRDefault="001E7C29" w:rsidP="00346578">
      <w:pPr>
        <w:ind w:firstLine="574"/>
        <w:jc w:val="both"/>
        <w:rPr>
          <w:sz w:val="28"/>
          <w:szCs w:val="28"/>
        </w:rPr>
      </w:pPr>
      <w:r w:rsidRPr="001E7C29">
        <w:rPr>
          <w:sz w:val="28"/>
          <w:szCs w:val="28"/>
        </w:rPr>
        <w:t>В соответствии</w:t>
      </w:r>
      <w:r w:rsidR="00596983">
        <w:rPr>
          <w:sz w:val="28"/>
          <w:szCs w:val="28"/>
        </w:rPr>
        <w:t xml:space="preserve"> с</w:t>
      </w:r>
      <w:r w:rsidRPr="001E7C29">
        <w:rPr>
          <w:sz w:val="28"/>
          <w:szCs w:val="28"/>
        </w:rPr>
        <w:t xml:space="preserve"> </w:t>
      </w:r>
      <w:r w:rsidR="00596983" w:rsidRPr="001E7C29">
        <w:rPr>
          <w:sz w:val="28"/>
          <w:szCs w:val="28"/>
        </w:rPr>
        <w:t>Федеральн</w:t>
      </w:r>
      <w:r w:rsidR="00596983">
        <w:rPr>
          <w:sz w:val="28"/>
          <w:szCs w:val="28"/>
        </w:rPr>
        <w:t>ым</w:t>
      </w:r>
      <w:r w:rsidR="00596983" w:rsidRPr="001E7C29">
        <w:rPr>
          <w:sz w:val="28"/>
          <w:szCs w:val="28"/>
        </w:rPr>
        <w:t xml:space="preserve"> закон</w:t>
      </w:r>
      <w:r w:rsidR="00596983">
        <w:rPr>
          <w:sz w:val="28"/>
          <w:szCs w:val="28"/>
        </w:rPr>
        <w:t>ом</w:t>
      </w:r>
      <w:r w:rsidR="00596983" w:rsidRPr="001E7C29">
        <w:rPr>
          <w:sz w:val="28"/>
          <w:szCs w:val="28"/>
        </w:rPr>
        <w:t xml:space="preserve"> </w:t>
      </w:r>
      <w:r w:rsidR="00596983">
        <w:rPr>
          <w:sz w:val="28"/>
          <w:szCs w:val="28"/>
        </w:rPr>
        <w:t xml:space="preserve">от 06.10.2003 № 131-ФЗ </w:t>
      </w:r>
      <w:r w:rsidR="00596983" w:rsidRPr="004866BF">
        <w:rPr>
          <w:sz w:val="28"/>
          <w:szCs w:val="28"/>
        </w:rPr>
        <w:t>«Об общих принципах организации местного самоуправления в Российской Федерации»</w:t>
      </w:r>
      <w:r w:rsidR="00596983">
        <w:rPr>
          <w:sz w:val="28"/>
          <w:szCs w:val="28"/>
        </w:rPr>
        <w:t>,</w:t>
      </w:r>
      <w:r w:rsidR="00596983" w:rsidRPr="001E7C29">
        <w:rPr>
          <w:sz w:val="28"/>
          <w:szCs w:val="28"/>
        </w:rPr>
        <w:t xml:space="preserve"> </w:t>
      </w:r>
      <w:r w:rsidRPr="001E7C29">
        <w:rPr>
          <w:sz w:val="28"/>
          <w:szCs w:val="28"/>
        </w:rPr>
        <w:t>со статьей</w:t>
      </w:r>
      <w:r>
        <w:rPr>
          <w:sz w:val="28"/>
          <w:szCs w:val="28"/>
        </w:rPr>
        <w:t xml:space="preserve"> </w:t>
      </w:r>
      <w:r w:rsidRPr="001E7C29">
        <w:rPr>
          <w:sz w:val="28"/>
          <w:szCs w:val="28"/>
        </w:rPr>
        <w:t>33 Федерального закона от 2 марта 2007 года № 25-ФЗ «О муниципальной службе в Российской Федерации»,</w:t>
      </w:r>
      <w:r w:rsidR="00346578" w:rsidRPr="00346578">
        <w:rPr>
          <w:sz w:val="28"/>
          <w:szCs w:val="28"/>
        </w:rPr>
        <w:t xml:space="preserve"> </w:t>
      </w:r>
      <w:r w:rsidRPr="001E7C29">
        <w:rPr>
          <w:sz w:val="28"/>
          <w:szCs w:val="28"/>
        </w:rPr>
        <w:t xml:space="preserve">во исполнение перечня поручений Президента Российской Федерации по итогам совещания по формированию резерва управленческих кадров 23 июля 2008 года, в соответствии </w:t>
      </w:r>
      <w:r w:rsidR="00346578">
        <w:rPr>
          <w:sz w:val="28"/>
          <w:szCs w:val="28"/>
        </w:rPr>
        <w:t xml:space="preserve">с законом Красноярского края </w:t>
      </w:r>
      <w:r w:rsidR="00346578" w:rsidRPr="006377D7">
        <w:rPr>
          <w:sz w:val="28"/>
          <w:szCs w:val="28"/>
        </w:rPr>
        <w:t xml:space="preserve">от 24.04.2008 года № 5-1565 «Об особенностях правового регулирования муниципальной службы в Красноярском крае» </w:t>
      </w:r>
      <w:r w:rsidR="00346578" w:rsidRPr="00A10299">
        <w:rPr>
          <w:sz w:val="28"/>
          <w:szCs w:val="28"/>
        </w:rPr>
        <w:t>и стать</w:t>
      </w:r>
      <w:r w:rsidR="00346578">
        <w:rPr>
          <w:sz w:val="28"/>
          <w:szCs w:val="28"/>
        </w:rPr>
        <w:t>е</w:t>
      </w:r>
      <w:r w:rsidR="00346578" w:rsidRPr="00A10299">
        <w:rPr>
          <w:sz w:val="28"/>
          <w:szCs w:val="28"/>
        </w:rPr>
        <w:t>й 51</w:t>
      </w:r>
      <w:r w:rsidR="00346578">
        <w:rPr>
          <w:sz w:val="28"/>
          <w:szCs w:val="28"/>
        </w:rPr>
        <w:t xml:space="preserve"> Устава </w:t>
      </w:r>
      <w:proofErr w:type="spellStart"/>
      <w:r w:rsidR="00346578">
        <w:rPr>
          <w:sz w:val="28"/>
          <w:szCs w:val="28"/>
        </w:rPr>
        <w:t>Тумаковского</w:t>
      </w:r>
      <w:proofErr w:type="spellEnd"/>
      <w:r w:rsidR="00346578">
        <w:rPr>
          <w:sz w:val="28"/>
          <w:szCs w:val="28"/>
        </w:rPr>
        <w:t xml:space="preserve"> сельсовета, </w:t>
      </w:r>
      <w:r w:rsidR="00A10299" w:rsidRPr="00A10299">
        <w:rPr>
          <w:sz w:val="28"/>
          <w:szCs w:val="28"/>
        </w:rPr>
        <w:t>ПОСТАНОВЛЯЮ:</w:t>
      </w:r>
    </w:p>
    <w:p w:rsidR="00337F76" w:rsidRDefault="00A10299" w:rsidP="00337F76">
      <w:pPr>
        <w:ind w:firstLine="567"/>
        <w:jc w:val="both"/>
        <w:rPr>
          <w:sz w:val="28"/>
          <w:szCs w:val="28"/>
        </w:rPr>
      </w:pPr>
      <w:r w:rsidRPr="00A10299">
        <w:rPr>
          <w:sz w:val="28"/>
          <w:szCs w:val="28"/>
        </w:rPr>
        <w:t>1.</w:t>
      </w:r>
      <w:r w:rsidR="00346578">
        <w:rPr>
          <w:sz w:val="28"/>
          <w:szCs w:val="28"/>
        </w:rPr>
        <w:t xml:space="preserve"> </w:t>
      </w:r>
      <w:r w:rsidRPr="00A10299">
        <w:rPr>
          <w:sz w:val="28"/>
          <w:szCs w:val="28"/>
        </w:rPr>
        <w:t xml:space="preserve">Утвердить Порядок формирования, ведения, подготовки и использования резерва управленческих кадров администрации </w:t>
      </w:r>
      <w:proofErr w:type="spellStart"/>
      <w:r w:rsidRPr="00A10299">
        <w:rPr>
          <w:sz w:val="28"/>
          <w:szCs w:val="28"/>
        </w:rPr>
        <w:t>Тумаковского</w:t>
      </w:r>
      <w:proofErr w:type="spellEnd"/>
      <w:r w:rsidRPr="00A10299">
        <w:rPr>
          <w:sz w:val="28"/>
          <w:szCs w:val="28"/>
        </w:rPr>
        <w:t xml:space="preserve"> сельсовета (при</w:t>
      </w:r>
      <w:r>
        <w:rPr>
          <w:sz w:val="28"/>
          <w:szCs w:val="28"/>
        </w:rPr>
        <w:t>ложение 1</w:t>
      </w:r>
      <w:r w:rsidRPr="00A10299">
        <w:rPr>
          <w:sz w:val="28"/>
          <w:szCs w:val="28"/>
        </w:rPr>
        <w:t>).</w:t>
      </w:r>
    </w:p>
    <w:p w:rsidR="00A10299" w:rsidRPr="00AC1FCD" w:rsidRDefault="00337F76" w:rsidP="00AC1FCD">
      <w:pPr>
        <w:pStyle w:val="a8"/>
        <w:spacing w:line="240" w:lineRule="auto"/>
        <w:ind w:left="0" w:firstLine="567"/>
        <w:jc w:val="both"/>
        <w:rPr>
          <w:rFonts w:ascii="Times New Roman" w:hAnsi="Times New Roman"/>
          <w:sz w:val="28"/>
          <w:szCs w:val="28"/>
        </w:rPr>
      </w:pPr>
      <w:r w:rsidRPr="00AC1FCD">
        <w:rPr>
          <w:rFonts w:ascii="Times New Roman" w:hAnsi="Times New Roman"/>
          <w:sz w:val="28"/>
          <w:szCs w:val="28"/>
        </w:rPr>
        <w:t>2</w:t>
      </w:r>
      <w:r w:rsidR="00A10299" w:rsidRPr="00AC1FCD">
        <w:rPr>
          <w:rFonts w:ascii="Times New Roman" w:hAnsi="Times New Roman"/>
          <w:sz w:val="28"/>
          <w:szCs w:val="28"/>
        </w:rPr>
        <w:t xml:space="preserve">. Утвердить </w:t>
      </w:r>
      <w:r w:rsidR="00A10299" w:rsidRPr="00AC1FCD">
        <w:rPr>
          <w:rFonts w:ascii="Times New Roman" w:hAnsi="Times New Roman"/>
          <w:bCs/>
          <w:spacing w:val="15"/>
          <w:sz w:val="28"/>
          <w:szCs w:val="28"/>
        </w:rPr>
        <w:t xml:space="preserve">Положение о комиссии по формированию резерва </w:t>
      </w:r>
      <w:r w:rsidR="00A10299" w:rsidRPr="00AC1FCD">
        <w:rPr>
          <w:rFonts w:ascii="Times New Roman" w:hAnsi="Times New Roman"/>
          <w:sz w:val="28"/>
          <w:szCs w:val="28"/>
        </w:rPr>
        <w:t xml:space="preserve">управленческих кадров администрации </w:t>
      </w:r>
      <w:proofErr w:type="spellStart"/>
      <w:r w:rsidR="00A10299" w:rsidRPr="00AC1FCD">
        <w:rPr>
          <w:rFonts w:ascii="Times New Roman" w:hAnsi="Times New Roman"/>
          <w:sz w:val="28"/>
          <w:szCs w:val="28"/>
        </w:rPr>
        <w:t>Тумаковского</w:t>
      </w:r>
      <w:proofErr w:type="spellEnd"/>
      <w:r w:rsidR="00A10299" w:rsidRPr="00AC1FCD">
        <w:rPr>
          <w:rFonts w:ascii="Times New Roman" w:hAnsi="Times New Roman"/>
          <w:sz w:val="28"/>
          <w:szCs w:val="28"/>
        </w:rPr>
        <w:t xml:space="preserve"> сельсовета (приложение 2).</w:t>
      </w:r>
    </w:p>
    <w:p w:rsidR="00A10299" w:rsidRPr="00337F76" w:rsidRDefault="00A10299" w:rsidP="008B02BB">
      <w:pPr>
        <w:pStyle w:val="a8"/>
        <w:spacing w:after="0" w:line="240" w:lineRule="auto"/>
        <w:ind w:left="0" w:firstLine="567"/>
        <w:jc w:val="both"/>
        <w:rPr>
          <w:rFonts w:ascii="Times New Roman" w:hAnsi="Times New Roman"/>
          <w:sz w:val="28"/>
          <w:szCs w:val="28"/>
        </w:rPr>
      </w:pPr>
      <w:r w:rsidRPr="00337F76">
        <w:rPr>
          <w:rFonts w:ascii="Times New Roman" w:hAnsi="Times New Roman"/>
          <w:sz w:val="28"/>
          <w:szCs w:val="28"/>
        </w:rPr>
        <w:t xml:space="preserve">3. </w:t>
      </w:r>
      <w:r w:rsidR="001E114D" w:rsidRPr="00337F76">
        <w:rPr>
          <w:rFonts w:ascii="Times New Roman" w:hAnsi="Times New Roman"/>
          <w:sz w:val="28"/>
          <w:szCs w:val="28"/>
        </w:rPr>
        <w:t xml:space="preserve">Утвердить </w:t>
      </w:r>
      <w:r w:rsidR="001E114D" w:rsidRPr="00337F76">
        <w:rPr>
          <w:rFonts w:ascii="Times New Roman" w:hAnsi="Times New Roman"/>
          <w:bCs/>
          <w:color w:val="000000"/>
          <w:spacing w:val="15"/>
          <w:sz w:val="28"/>
          <w:szCs w:val="28"/>
        </w:rPr>
        <w:t xml:space="preserve">состав комиссии по формированию резерва </w:t>
      </w:r>
      <w:r w:rsidR="001E114D" w:rsidRPr="00337F76">
        <w:rPr>
          <w:rFonts w:ascii="Times New Roman" w:hAnsi="Times New Roman"/>
          <w:sz w:val="28"/>
          <w:szCs w:val="28"/>
        </w:rPr>
        <w:t xml:space="preserve">управленческих кадров администрации </w:t>
      </w:r>
      <w:proofErr w:type="spellStart"/>
      <w:r w:rsidR="001E114D" w:rsidRPr="00337F76">
        <w:rPr>
          <w:rFonts w:ascii="Times New Roman" w:hAnsi="Times New Roman"/>
          <w:sz w:val="28"/>
          <w:szCs w:val="28"/>
        </w:rPr>
        <w:t>Тумаковского</w:t>
      </w:r>
      <w:proofErr w:type="spellEnd"/>
      <w:r w:rsidR="001E114D" w:rsidRPr="00337F76">
        <w:rPr>
          <w:rFonts w:ascii="Times New Roman" w:hAnsi="Times New Roman"/>
          <w:sz w:val="28"/>
          <w:szCs w:val="28"/>
        </w:rPr>
        <w:t xml:space="preserve"> сельсовета (приложение 3).</w:t>
      </w:r>
    </w:p>
    <w:p w:rsidR="00EB4AC5" w:rsidRDefault="001E114D" w:rsidP="0013048E">
      <w:pPr>
        <w:ind w:firstLine="567"/>
        <w:jc w:val="both"/>
        <w:rPr>
          <w:color w:val="000000"/>
          <w:sz w:val="28"/>
          <w:szCs w:val="28"/>
        </w:rPr>
      </w:pPr>
      <w:r>
        <w:rPr>
          <w:color w:val="000000"/>
          <w:sz w:val="28"/>
          <w:szCs w:val="28"/>
        </w:rPr>
        <w:t>4.</w:t>
      </w:r>
      <w:r w:rsidR="00EB4AC5">
        <w:rPr>
          <w:color w:val="000000"/>
          <w:sz w:val="28"/>
          <w:szCs w:val="28"/>
        </w:rPr>
        <w:t xml:space="preserve"> Признать утратившим</w:t>
      </w:r>
      <w:r>
        <w:rPr>
          <w:color w:val="000000"/>
          <w:sz w:val="28"/>
          <w:szCs w:val="28"/>
        </w:rPr>
        <w:t>и</w:t>
      </w:r>
      <w:r w:rsidR="00EB4AC5">
        <w:rPr>
          <w:color w:val="000000"/>
          <w:sz w:val="28"/>
          <w:szCs w:val="28"/>
        </w:rPr>
        <w:t xml:space="preserve"> силу </w:t>
      </w:r>
    </w:p>
    <w:p w:rsidR="00B034E2" w:rsidRDefault="00EB4AC5" w:rsidP="00EB4AC5">
      <w:pPr>
        <w:ind w:firstLine="567"/>
        <w:jc w:val="both"/>
        <w:textAlignment w:val="baseline"/>
        <w:rPr>
          <w:sz w:val="28"/>
          <w:szCs w:val="28"/>
        </w:rPr>
      </w:pPr>
      <w:r>
        <w:rPr>
          <w:color w:val="000000"/>
          <w:sz w:val="28"/>
          <w:szCs w:val="28"/>
        </w:rPr>
        <w:t xml:space="preserve">постановление администрации </w:t>
      </w:r>
      <w:proofErr w:type="spellStart"/>
      <w:r>
        <w:rPr>
          <w:color w:val="000000"/>
          <w:sz w:val="28"/>
          <w:szCs w:val="28"/>
        </w:rPr>
        <w:t>Тумаковского</w:t>
      </w:r>
      <w:proofErr w:type="spellEnd"/>
      <w:r>
        <w:rPr>
          <w:color w:val="000000"/>
          <w:sz w:val="28"/>
          <w:szCs w:val="28"/>
        </w:rPr>
        <w:t xml:space="preserve"> сельсовета от 0</w:t>
      </w:r>
      <w:r w:rsidR="00B034E2">
        <w:rPr>
          <w:color w:val="000000"/>
          <w:sz w:val="28"/>
          <w:szCs w:val="28"/>
        </w:rPr>
        <w:t>1</w:t>
      </w:r>
      <w:r>
        <w:rPr>
          <w:color w:val="000000"/>
          <w:sz w:val="28"/>
          <w:szCs w:val="28"/>
        </w:rPr>
        <w:t>.</w:t>
      </w:r>
      <w:r w:rsidR="00B034E2">
        <w:rPr>
          <w:color w:val="000000"/>
          <w:sz w:val="28"/>
          <w:szCs w:val="28"/>
        </w:rPr>
        <w:t>06</w:t>
      </w:r>
      <w:r>
        <w:rPr>
          <w:color w:val="000000"/>
          <w:sz w:val="28"/>
          <w:szCs w:val="28"/>
        </w:rPr>
        <w:t>.20</w:t>
      </w:r>
      <w:r w:rsidR="00B034E2">
        <w:rPr>
          <w:color w:val="000000"/>
          <w:sz w:val="28"/>
          <w:szCs w:val="28"/>
        </w:rPr>
        <w:t>10</w:t>
      </w:r>
      <w:r w:rsidR="00B92795">
        <w:rPr>
          <w:color w:val="000000"/>
          <w:sz w:val="28"/>
          <w:szCs w:val="28"/>
        </w:rPr>
        <w:t xml:space="preserve"> г. </w:t>
      </w:r>
      <w:r>
        <w:rPr>
          <w:color w:val="000000"/>
          <w:sz w:val="28"/>
          <w:szCs w:val="28"/>
        </w:rPr>
        <w:t xml:space="preserve">№ </w:t>
      </w:r>
      <w:r w:rsidR="00B034E2">
        <w:rPr>
          <w:color w:val="000000"/>
          <w:sz w:val="28"/>
          <w:szCs w:val="28"/>
        </w:rPr>
        <w:t>16</w:t>
      </w:r>
      <w:r w:rsidR="00B92795">
        <w:rPr>
          <w:color w:val="000000"/>
          <w:sz w:val="28"/>
          <w:szCs w:val="28"/>
        </w:rPr>
        <w:t>-п</w:t>
      </w:r>
      <w:r>
        <w:rPr>
          <w:color w:val="000000"/>
          <w:sz w:val="28"/>
          <w:szCs w:val="28"/>
        </w:rPr>
        <w:t xml:space="preserve"> «</w:t>
      </w:r>
      <w:r w:rsidR="00B034E2">
        <w:rPr>
          <w:sz w:val="28"/>
        </w:rPr>
        <w:t xml:space="preserve">О </w:t>
      </w:r>
      <w:r w:rsidR="00B034E2" w:rsidRPr="004E355F">
        <w:rPr>
          <w:sz w:val="28"/>
          <w:szCs w:val="28"/>
        </w:rPr>
        <w:t>комиссии по</w:t>
      </w:r>
      <w:r w:rsidR="00B034E2">
        <w:rPr>
          <w:sz w:val="28"/>
          <w:szCs w:val="28"/>
        </w:rPr>
        <w:t xml:space="preserve"> формированию и подготовке резерва управленческих кадров</w:t>
      </w:r>
      <w:r>
        <w:rPr>
          <w:sz w:val="28"/>
          <w:szCs w:val="28"/>
        </w:rPr>
        <w:t>»</w:t>
      </w:r>
      <w:r w:rsidR="00B034E2">
        <w:rPr>
          <w:sz w:val="28"/>
          <w:szCs w:val="28"/>
        </w:rPr>
        <w:t>;</w:t>
      </w:r>
    </w:p>
    <w:p w:rsidR="00B034E2" w:rsidRDefault="00B034E2" w:rsidP="00EB4AC5">
      <w:pPr>
        <w:ind w:firstLine="567"/>
        <w:jc w:val="both"/>
        <w:textAlignment w:val="baseline"/>
        <w:rPr>
          <w:color w:val="000000"/>
          <w:sz w:val="28"/>
          <w:szCs w:val="28"/>
        </w:rPr>
      </w:pPr>
      <w:r>
        <w:rPr>
          <w:color w:val="000000"/>
          <w:sz w:val="28"/>
          <w:szCs w:val="28"/>
        </w:rPr>
        <w:t xml:space="preserve">постановление администрации </w:t>
      </w:r>
      <w:proofErr w:type="spellStart"/>
      <w:r>
        <w:rPr>
          <w:color w:val="000000"/>
          <w:sz w:val="28"/>
          <w:szCs w:val="28"/>
        </w:rPr>
        <w:t>Тумаковского</w:t>
      </w:r>
      <w:proofErr w:type="spellEnd"/>
      <w:r>
        <w:rPr>
          <w:color w:val="000000"/>
          <w:sz w:val="28"/>
          <w:szCs w:val="28"/>
        </w:rPr>
        <w:t xml:space="preserve"> сельсовета от 01.06.2010</w:t>
      </w:r>
      <w:r w:rsidR="00B92795">
        <w:rPr>
          <w:color w:val="000000"/>
          <w:sz w:val="28"/>
          <w:szCs w:val="28"/>
        </w:rPr>
        <w:t xml:space="preserve"> г. </w:t>
      </w:r>
      <w:r>
        <w:rPr>
          <w:color w:val="000000"/>
          <w:sz w:val="28"/>
          <w:szCs w:val="28"/>
        </w:rPr>
        <w:t xml:space="preserve"> № 17-п</w:t>
      </w:r>
      <w:r w:rsidRPr="00B034E2">
        <w:rPr>
          <w:sz w:val="28"/>
        </w:rPr>
        <w:t xml:space="preserve"> </w:t>
      </w:r>
      <w:r>
        <w:rPr>
          <w:sz w:val="28"/>
        </w:rPr>
        <w:t xml:space="preserve">«О </w:t>
      </w:r>
      <w:r w:rsidRPr="00FE703C">
        <w:rPr>
          <w:sz w:val="28"/>
          <w:szCs w:val="28"/>
        </w:rPr>
        <w:t>порядке</w:t>
      </w:r>
      <w:r>
        <w:rPr>
          <w:sz w:val="28"/>
          <w:szCs w:val="28"/>
        </w:rPr>
        <w:t xml:space="preserve"> формирования, ведения, подготовки и использования резерва управленческих кадров администрации </w:t>
      </w:r>
      <w:proofErr w:type="spellStart"/>
      <w:r>
        <w:rPr>
          <w:sz w:val="28"/>
          <w:szCs w:val="28"/>
        </w:rPr>
        <w:t>Тумаковского</w:t>
      </w:r>
      <w:proofErr w:type="spellEnd"/>
      <w:r>
        <w:rPr>
          <w:sz w:val="28"/>
          <w:szCs w:val="28"/>
        </w:rPr>
        <w:t xml:space="preserve"> сельсовета»;</w:t>
      </w:r>
    </w:p>
    <w:p w:rsidR="00B41923" w:rsidRDefault="00B41923" w:rsidP="00EB4AC5">
      <w:pPr>
        <w:ind w:firstLine="567"/>
        <w:jc w:val="both"/>
        <w:textAlignment w:val="baseline"/>
        <w:rPr>
          <w:color w:val="000000"/>
          <w:sz w:val="28"/>
          <w:szCs w:val="28"/>
        </w:rPr>
      </w:pPr>
      <w:r>
        <w:rPr>
          <w:color w:val="000000"/>
          <w:sz w:val="28"/>
          <w:szCs w:val="28"/>
        </w:rPr>
        <w:lastRenderedPageBreak/>
        <w:t xml:space="preserve">постановление администрации </w:t>
      </w:r>
      <w:proofErr w:type="spellStart"/>
      <w:r>
        <w:rPr>
          <w:color w:val="000000"/>
          <w:sz w:val="28"/>
          <w:szCs w:val="28"/>
        </w:rPr>
        <w:t>Тумаковского</w:t>
      </w:r>
      <w:proofErr w:type="spellEnd"/>
      <w:r>
        <w:rPr>
          <w:color w:val="000000"/>
          <w:sz w:val="28"/>
          <w:szCs w:val="28"/>
        </w:rPr>
        <w:t xml:space="preserve"> сельсовета от 21.06. 2010 г.  № 19-рп «</w:t>
      </w:r>
      <w:r w:rsidRPr="00B41923">
        <w:rPr>
          <w:color w:val="000000"/>
          <w:sz w:val="28"/>
          <w:szCs w:val="28"/>
        </w:rPr>
        <w:t xml:space="preserve">О включении кандидатов в резерв управленческих кадров администрации </w:t>
      </w:r>
      <w:proofErr w:type="spellStart"/>
      <w:r w:rsidRPr="00B41923">
        <w:rPr>
          <w:color w:val="000000"/>
          <w:sz w:val="28"/>
          <w:szCs w:val="28"/>
        </w:rPr>
        <w:t>Тумаковского</w:t>
      </w:r>
      <w:proofErr w:type="spellEnd"/>
      <w:r w:rsidRPr="00B41923">
        <w:rPr>
          <w:color w:val="000000"/>
          <w:sz w:val="28"/>
          <w:szCs w:val="28"/>
        </w:rPr>
        <w:t xml:space="preserve"> сельсовета</w:t>
      </w:r>
      <w:r>
        <w:rPr>
          <w:color w:val="000000"/>
          <w:sz w:val="28"/>
          <w:szCs w:val="28"/>
        </w:rPr>
        <w:t xml:space="preserve">»; </w:t>
      </w:r>
    </w:p>
    <w:p w:rsidR="00B92795" w:rsidRDefault="00B034E2" w:rsidP="00EB4AC5">
      <w:pPr>
        <w:ind w:firstLine="567"/>
        <w:jc w:val="both"/>
        <w:textAlignment w:val="baseline"/>
        <w:rPr>
          <w:sz w:val="28"/>
          <w:szCs w:val="28"/>
        </w:rPr>
      </w:pPr>
      <w:r>
        <w:rPr>
          <w:color w:val="000000"/>
          <w:sz w:val="28"/>
          <w:szCs w:val="28"/>
        </w:rPr>
        <w:t xml:space="preserve">постановление администрации </w:t>
      </w:r>
      <w:proofErr w:type="spellStart"/>
      <w:r>
        <w:rPr>
          <w:color w:val="000000"/>
          <w:sz w:val="28"/>
          <w:szCs w:val="28"/>
        </w:rPr>
        <w:t>Тумаковского</w:t>
      </w:r>
      <w:proofErr w:type="spellEnd"/>
      <w:r>
        <w:rPr>
          <w:color w:val="000000"/>
          <w:sz w:val="28"/>
          <w:szCs w:val="28"/>
        </w:rPr>
        <w:t xml:space="preserve"> сельсовета от </w:t>
      </w:r>
      <w:r w:rsidR="00B92795">
        <w:rPr>
          <w:color w:val="000000"/>
          <w:sz w:val="28"/>
          <w:szCs w:val="28"/>
        </w:rPr>
        <w:t>09.03.2011 г.</w:t>
      </w:r>
      <w:r>
        <w:rPr>
          <w:color w:val="000000"/>
          <w:sz w:val="28"/>
          <w:szCs w:val="28"/>
        </w:rPr>
        <w:t xml:space="preserve"> № </w:t>
      </w:r>
      <w:r w:rsidR="00B92795">
        <w:rPr>
          <w:color w:val="000000"/>
          <w:sz w:val="28"/>
          <w:szCs w:val="28"/>
        </w:rPr>
        <w:t>07</w:t>
      </w:r>
      <w:r>
        <w:rPr>
          <w:color w:val="000000"/>
          <w:sz w:val="28"/>
          <w:szCs w:val="28"/>
        </w:rPr>
        <w:t>-пг</w:t>
      </w:r>
      <w:r w:rsidR="00B92795">
        <w:rPr>
          <w:color w:val="000000"/>
          <w:sz w:val="28"/>
          <w:szCs w:val="28"/>
        </w:rPr>
        <w:t xml:space="preserve"> «</w:t>
      </w:r>
      <w:r w:rsidR="00B92795">
        <w:rPr>
          <w:sz w:val="28"/>
        </w:rPr>
        <w:t xml:space="preserve">О </w:t>
      </w:r>
      <w:r w:rsidR="00B92795">
        <w:rPr>
          <w:sz w:val="28"/>
          <w:szCs w:val="28"/>
        </w:rPr>
        <w:t xml:space="preserve">внесении изменений в постановление администрации </w:t>
      </w:r>
      <w:proofErr w:type="spellStart"/>
      <w:r w:rsidR="00B92795">
        <w:rPr>
          <w:sz w:val="28"/>
          <w:szCs w:val="28"/>
        </w:rPr>
        <w:t>Тумаковского</w:t>
      </w:r>
      <w:proofErr w:type="spellEnd"/>
      <w:r w:rsidR="00B92795">
        <w:rPr>
          <w:sz w:val="28"/>
          <w:szCs w:val="28"/>
        </w:rPr>
        <w:t xml:space="preserve"> сельсовета от 01.06.2010 г. № 16-п «О комиссии по формированию и подготовке резерва управленческих кадров» </w:t>
      </w:r>
    </w:p>
    <w:p w:rsidR="00EB4AC5" w:rsidRDefault="00B92795" w:rsidP="00EB4AC5">
      <w:pPr>
        <w:ind w:firstLine="567"/>
        <w:jc w:val="both"/>
        <w:textAlignment w:val="baseline"/>
        <w:rPr>
          <w:sz w:val="28"/>
          <w:szCs w:val="28"/>
        </w:rPr>
      </w:pPr>
      <w:r>
        <w:rPr>
          <w:color w:val="000000"/>
          <w:sz w:val="28"/>
          <w:szCs w:val="28"/>
        </w:rPr>
        <w:t xml:space="preserve">постановление администрации </w:t>
      </w:r>
      <w:proofErr w:type="spellStart"/>
      <w:r>
        <w:rPr>
          <w:color w:val="000000"/>
          <w:sz w:val="28"/>
          <w:szCs w:val="28"/>
        </w:rPr>
        <w:t>Тумаковского</w:t>
      </w:r>
      <w:proofErr w:type="spellEnd"/>
      <w:r>
        <w:rPr>
          <w:color w:val="000000"/>
          <w:sz w:val="28"/>
          <w:szCs w:val="28"/>
        </w:rPr>
        <w:t xml:space="preserve"> сельсовета от 14.03.2011 г. </w:t>
      </w:r>
      <w:r>
        <w:rPr>
          <w:sz w:val="28"/>
          <w:szCs w:val="28"/>
        </w:rPr>
        <w:t>№ 08-п «</w:t>
      </w:r>
      <w:r>
        <w:rPr>
          <w:sz w:val="28"/>
        </w:rPr>
        <w:t xml:space="preserve">О </w:t>
      </w:r>
      <w:r>
        <w:rPr>
          <w:sz w:val="28"/>
          <w:szCs w:val="28"/>
        </w:rPr>
        <w:t xml:space="preserve">включении кандидатов в резерв управленческих кадров администрации </w:t>
      </w:r>
      <w:proofErr w:type="spellStart"/>
      <w:r>
        <w:rPr>
          <w:sz w:val="28"/>
          <w:szCs w:val="28"/>
        </w:rPr>
        <w:t>Тумаковского</w:t>
      </w:r>
      <w:proofErr w:type="spellEnd"/>
      <w:r>
        <w:rPr>
          <w:sz w:val="28"/>
          <w:szCs w:val="28"/>
        </w:rPr>
        <w:t xml:space="preserve"> сельсовета»;</w:t>
      </w:r>
    </w:p>
    <w:p w:rsidR="00B92795" w:rsidRDefault="00B92795" w:rsidP="00EB4AC5">
      <w:pPr>
        <w:ind w:firstLine="567"/>
        <w:jc w:val="both"/>
        <w:textAlignment w:val="baseline"/>
        <w:rPr>
          <w:sz w:val="28"/>
          <w:szCs w:val="28"/>
        </w:rPr>
      </w:pPr>
      <w:r>
        <w:rPr>
          <w:color w:val="000000"/>
          <w:sz w:val="28"/>
          <w:szCs w:val="28"/>
        </w:rPr>
        <w:t xml:space="preserve">постановление администрации </w:t>
      </w:r>
      <w:proofErr w:type="spellStart"/>
      <w:r>
        <w:rPr>
          <w:color w:val="000000"/>
          <w:sz w:val="28"/>
          <w:szCs w:val="28"/>
        </w:rPr>
        <w:t>Тумаковского</w:t>
      </w:r>
      <w:proofErr w:type="spellEnd"/>
      <w:r>
        <w:rPr>
          <w:color w:val="000000"/>
          <w:sz w:val="28"/>
          <w:szCs w:val="28"/>
        </w:rPr>
        <w:t xml:space="preserve"> сельсовета от 14.03.2011 г. </w:t>
      </w:r>
      <w:r>
        <w:rPr>
          <w:sz w:val="28"/>
          <w:szCs w:val="28"/>
        </w:rPr>
        <w:t>№ 09-пг «</w:t>
      </w:r>
      <w:r>
        <w:rPr>
          <w:sz w:val="28"/>
        </w:rPr>
        <w:t xml:space="preserve">Об утверждении плана работы комиссии </w:t>
      </w:r>
      <w:r w:rsidRPr="004E355F">
        <w:rPr>
          <w:sz w:val="28"/>
          <w:szCs w:val="28"/>
        </w:rPr>
        <w:t>по</w:t>
      </w:r>
      <w:r>
        <w:rPr>
          <w:sz w:val="28"/>
          <w:szCs w:val="28"/>
        </w:rPr>
        <w:t xml:space="preserve"> формированию и подготовке резерва управленческих кадров администрации </w:t>
      </w:r>
      <w:proofErr w:type="spellStart"/>
      <w:r>
        <w:rPr>
          <w:sz w:val="28"/>
          <w:szCs w:val="28"/>
        </w:rPr>
        <w:t>Тумаковского</w:t>
      </w:r>
      <w:proofErr w:type="spellEnd"/>
      <w:r>
        <w:rPr>
          <w:sz w:val="28"/>
          <w:szCs w:val="28"/>
        </w:rPr>
        <w:t xml:space="preserve"> сельсовета на 2011 год»:</w:t>
      </w:r>
    </w:p>
    <w:p w:rsidR="00B92795" w:rsidRPr="005B0FD2" w:rsidRDefault="00B92795" w:rsidP="00EB4AC5">
      <w:pPr>
        <w:ind w:firstLine="567"/>
        <w:jc w:val="both"/>
        <w:textAlignment w:val="baseline"/>
        <w:rPr>
          <w:sz w:val="28"/>
          <w:szCs w:val="28"/>
        </w:rPr>
      </w:pPr>
      <w:r>
        <w:rPr>
          <w:color w:val="000000"/>
          <w:sz w:val="28"/>
          <w:szCs w:val="28"/>
        </w:rPr>
        <w:t xml:space="preserve">постановление администрации </w:t>
      </w:r>
      <w:proofErr w:type="spellStart"/>
      <w:r>
        <w:rPr>
          <w:color w:val="000000"/>
          <w:sz w:val="28"/>
          <w:szCs w:val="28"/>
        </w:rPr>
        <w:t>Тумаковского</w:t>
      </w:r>
      <w:proofErr w:type="spellEnd"/>
      <w:r>
        <w:rPr>
          <w:color w:val="000000"/>
          <w:sz w:val="28"/>
          <w:szCs w:val="28"/>
        </w:rPr>
        <w:t xml:space="preserve"> сельсовета от 16.03.2011 г. </w:t>
      </w:r>
      <w:r>
        <w:rPr>
          <w:sz w:val="28"/>
          <w:szCs w:val="28"/>
        </w:rPr>
        <w:t>№ 11-пг «</w:t>
      </w:r>
      <w:r>
        <w:rPr>
          <w:sz w:val="28"/>
        </w:rPr>
        <w:t>Об ис</w:t>
      </w:r>
      <w:r>
        <w:rPr>
          <w:sz w:val="28"/>
          <w:szCs w:val="28"/>
        </w:rPr>
        <w:t xml:space="preserve">ключении кандидатов из резерва управленческих кадров администрации </w:t>
      </w:r>
      <w:proofErr w:type="spellStart"/>
      <w:r>
        <w:rPr>
          <w:sz w:val="28"/>
          <w:szCs w:val="28"/>
        </w:rPr>
        <w:t>Тумаковского</w:t>
      </w:r>
      <w:proofErr w:type="spellEnd"/>
      <w:r>
        <w:rPr>
          <w:sz w:val="28"/>
          <w:szCs w:val="28"/>
        </w:rPr>
        <w:t xml:space="preserve"> сельсовета»;</w:t>
      </w:r>
    </w:p>
    <w:p w:rsidR="00B92795" w:rsidRDefault="00B034E2" w:rsidP="005B0FD2">
      <w:pPr>
        <w:ind w:firstLine="567"/>
        <w:jc w:val="both"/>
        <w:rPr>
          <w:sz w:val="28"/>
          <w:szCs w:val="28"/>
        </w:rPr>
      </w:pPr>
      <w:r>
        <w:rPr>
          <w:color w:val="000000"/>
          <w:sz w:val="28"/>
          <w:szCs w:val="28"/>
        </w:rPr>
        <w:t xml:space="preserve">постановление администрации </w:t>
      </w:r>
      <w:proofErr w:type="spellStart"/>
      <w:r>
        <w:rPr>
          <w:color w:val="000000"/>
          <w:sz w:val="28"/>
          <w:szCs w:val="28"/>
        </w:rPr>
        <w:t>Тумаковского</w:t>
      </w:r>
      <w:proofErr w:type="spellEnd"/>
      <w:r>
        <w:rPr>
          <w:color w:val="000000"/>
          <w:sz w:val="28"/>
          <w:szCs w:val="28"/>
        </w:rPr>
        <w:t xml:space="preserve"> сельсовета от </w:t>
      </w:r>
      <w:r w:rsidR="00B92795">
        <w:rPr>
          <w:color w:val="000000"/>
          <w:sz w:val="28"/>
          <w:szCs w:val="28"/>
        </w:rPr>
        <w:t xml:space="preserve">18.03.2011 г. </w:t>
      </w:r>
      <w:r>
        <w:rPr>
          <w:color w:val="000000"/>
          <w:sz w:val="28"/>
          <w:szCs w:val="28"/>
        </w:rPr>
        <w:t>№ 1</w:t>
      </w:r>
      <w:r w:rsidR="00B92795">
        <w:rPr>
          <w:color w:val="000000"/>
          <w:sz w:val="28"/>
          <w:szCs w:val="28"/>
        </w:rPr>
        <w:t>2</w:t>
      </w:r>
      <w:r>
        <w:rPr>
          <w:color w:val="000000"/>
          <w:sz w:val="28"/>
          <w:szCs w:val="28"/>
        </w:rPr>
        <w:t xml:space="preserve">-пг </w:t>
      </w:r>
      <w:r w:rsidR="00B92795">
        <w:rPr>
          <w:color w:val="000000"/>
          <w:sz w:val="28"/>
          <w:szCs w:val="28"/>
        </w:rPr>
        <w:t>«</w:t>
      </w:r>
      <w:r w:rsidR="00B92795">
        <w:rPr>
          <w:sz w:val="28"/>
        </w:rPr>
        <w:t xml:space="preserve">О </w:t>
      </w:r>
      <w:r w:rsidR="00B92795">
        <w:rPr>
          <w:sz w:val="28"/>
          <w:szCs w:val="28"/>
        </w:rPr>
        <w:t xml:space="preserve">внесении изменений в постановление администрации </w:t>
      </w:r>
      <w:proofErr w:type="spellStart"/>
      <w:r w:rsidR="00B92795">
        <w:rPr>
          <w:sz w:val="28"/>
          <w:szCs w:val="28"/>
        </w:rPr>
        <w:t>Тумаковского</w:t>
      </w:r>
      <w:proofErr w:type="spellEnd"/>
      <w:r w:rsidR="00B92795">
        <w:rPr>
          <w:sz w:val="28"/>
          <w:szCs w:val="28"/>
        </w:rPr>
        <w:t xml:space="preserve"> сельсовета от 01.06.2010 г. № 17-п «О порядке формирования, ведения, подготовки и использования резерва управленческих кадров администрации </w:t>
      </w:r>
      <w:proofErr w:type="spellStart"/>
      <w:r w:rsidR="00B92795">
        <w:rPr>
          <w:sz w:val="28"/>
          <w:szCs w:val="28"/>
        </w:rPr>
        <w:t>Тумаковского</w:t>
      </w:r>
      <w:proofErr w:type="spellEnd"/>
      <w:r w:rsidR="00B92795">
        <w:rPr>
          <w:sz w:val="28"/>
          <w:szCs w:val="28"/>
        </w:rPr>
        <w:t xml:space="preserve"> сельсовета» </w:t>
      </w:r>
    </w:p>
    <w:p w:rsidR="00685A31" w:rsidRPr="00685A31" w:rsidRDefault="00B92795" w:rsidP="005B0FD2">
      <w:pPr>
        <w:ind w:firstLine="567"/>
        <w:jc w:val="both"/>
        <w:rPr>
          <w:sz w:val="28"/>
          <w:szCs w:val="28"/>
        </w:rPr>
      </w:pPr>
      <w:r>
        <w:rPr>
          <w:sz w:val="28"/>
          <w:szCs w:val="28"/>
        </w:rPr>
        <w:t>5</w:t>
      </w:r>
      <w:r w:rsidR="00685A31" w:rsidRPr="00685A31">
        <w:rPr>
          <w:sz w:val="28"/>
          <w:szCs w:val="28"/>
        </w:rPr>
        <w:t>. Опубликовать постановление в информационном бюллетене «</w:t>
      </w:r>
      <w:proofErr w:type="spellStart"/>
      <w:r w:rsidR="00685A31" w:rsidRPr="00685A31">
        <w:rPr>
          <w:sz w:val="28"/>
          <w:szCs w:val="28"/>
        </w:rPr>
        <w:t>Тумаковский</w:t>
      </w:r>
      <w:proofErr w:type="spellEnd"/>
      <w:r w:rsidR="00685A31" w:rsidRPr="00685A31">
        <w:rPr>
          <w:sz w:val="28"/>
          <w:szCs w:val="28"/>
        </w:rPr>
        <w:t xml:space="preserve"> вестник» и на официальном сайте администрации </w:t>
      </w:r>
      <w:proofErr w:type="spellStart"/>
      <w:r w:rsidR="00685A31" w:rsidRPr="00685A31">
        <w:rPr>
          <w:sz w:val="28"/>
          <w:szCs w:val="28"/>
        </w:rPr>
        <w:t>Тумаковского</w:t>
      </w:r>
      <w:proofErr w:type="spellEnd"/>
      <w:r w:rsidR="00685A31" w:rsidRPr="00685A31">
        <w:rPr>
          <w:sz w:val="28"/>
          <w:szCs w:val="28"/>
        </w:rPr>
        <w:t xml:space="preserve"> сельсовета (</w:t>
      </w:r>
      <w:r w:rsidR="00685A31" w:rsidRPr="00685A31">
        <w:rPr>
          <w:sz w:val="28"/>
          <w:szCs w:val="28"/>
          <w:lang w:val="en-US"/>
        </w:rPr>
        <w:t>http</w:t>
      </w:r>
      <w:r w:rsidR="00685A31" w:rsidRPr="00685A31">
        <w:rPr>
          <w:sz w:val="28"/>
          <w:szCs w:val="28"/>
        </w:rPr>
        <w:t>://</w:t>
      </w:r>
      <w:proofErr w:type="spellStart"/>
      <w:r w:rsidR="00685A31" w:rsidRPr="00685A31">
        <w:rPr>
          <w:sz w:val="28"/>
          <w:szCs w:val="28"/>
          <w:lang w:val="en-US"/>
        </w:rPr>
        <w:t>tumakovo</w:t>
      </w:r>
      <w:proofErr w:type="spellEnd"/>
      <w:r w:rsidR="00685A31" w:rsidRPr="00685A31">
        <w:rPr>
          <w:sz w:val="28"/>
          <w:szCs w:val="28"/>
        </w:rPr>
        <w:t>.</w:t>
      </w:r>
      <w:proofErr w:type="spellStart"/>
      <w:r w:rsidR="00685A31" w:rsidRPr="00685A31">
        <w:rPr>
          <w:sz w:val="28"/>
          <w:szCs w:val="28"/>
          <w:lang w:val="en-US"/>
        </w:rPr>
        <w:t>bdu</w:t>
      </w:r>
      <w:proofErr w:type="spellEnd"/>
      <w:r w:rsidR="00685A31" w:rsidRPr="00685A31">
        <w:rPr>
          <w:sz w:val="28"/>
          <w:szCs w:val="28"/>
        </w:rPr>
        <w:t>.</w:t>
      </w:r>
      <w:proofErr w:type="spellStart"/>
      <w:r w:rsidR="00685A31" w:rsidRPr="00685A31">
        <w:rPr>
          <w:sz w:val="28"/>
          <w:szCs w:val="28"/>
          <w:lang w:val="en-US"/>
        </w:rPr>
        <w:t>su</w:t>
      </w:r>
      <w:proofErr w:type="spellEnd"/>
      <w:r w:rsidR="00685A31" w:rsidRPr="00685A31">
        <w:rPr>
          <w:sz w:val="28"/>
          <w:szCs w:val="28"/>
        </w:rPr>
        <w:t>).</w:t>
      </w:r>
    </w:p>
    <w:p w:rsidR="00685A31" w:rsidRPr="00685A31" w:rsidRDefault="00B92795" w:rsidP="00685A31">
      <w:pPr>
        <w:ind w:firstLine="567"/>
        <w:jc w:val="both"/>
        <w:rPr>
          <w:sz w:val="28"/>
          <w:szCs w:val="28"/>
        </w:rPr>
      </w:pPr>
      <w:r>
        <w:rPr>
          <w:sz w:val="28"/>
          <w:szCs w:val="28"/>
        </w:rPr>
        <w:t>6</w:t>
      </w:r>
      <w:r w:rsidR="00685A31" w:rsidRPr="00685A31">
        <w:rPr>
          <w:sz w:val="28"/>
          <w:szCs w:val="28"/>
        </w:rPr>
        <w:t xml:space="preserve">. </w:t>
      </w:r>
      <w:proofErr w:type="gramStart"/>
      <w:r w:rsidR="00685A31" w:rsidRPr="00685A31">
        <w:rPr>
          <w:sz w:val="28"/>
          <w:szCs w:val="28"/>
        </w:rPr>
        <w:t>Контроль за</w:t>
      </w:r>
      <w:proofErr w:type="gramEnd"/>
      <w:r w:rsidR="00685A31" w:rsidRPr="00685A31">
        <w:rPr>
          <w:sz w:val="28"/>
          <w:szCs w:val="28"/>
        </w:rPr>
        <w:t xml:space="preserve"> выполнением постановления оставляю за собой.</w:t>
      </w:r>
    </w:p>
    <w:p w:rsidR="00BB019F" w:rsidRPr="00BB019F" w:rsidRDefault="00B92795" w:rsidP="00BB019F">
      <w:pPr>
        <w:ind w:firstLine="567"/>
        <w:jc w:val="both"/>
        <w:outlineLvl w:val="0"/>
        <w:rPr>
          <w:sz w:val="28"/>
          <w:szCs w:val="28"/>
        </w:rPr>
      </w:pPr>
      <w:r>
        <w:rPr>
          <w:sz w:val="28"/>
          <w:szCs w:val="28"/>
        </w:rPr>
        <w:t>7</w:t>
      </w:r>
      <w:r w:rsidR="00685A31" w:rsidRPr="00685A31">
        <w:rPr>
          <w:sz w:val="28"/>
          <w:szCs w:val="28"/>
        </w:rPr>
        <w:t xml:space="preserve">. </w:t>
      </w:r>
      <w:r w:rsidR="00BB019F" w:rsidRPr="00BB019F">
        <w:rPr>
          <w:sz w:val="28"/>
          <w:szCs w:val="28"/>
        </w:rPr>
        <w:t>Постановление вступает в силу в день, следующий за днем его официального опубликования в информационном бюллетене «</w:t>
      </w:r>
      <w:proofErr w:type="spellStart"/>
      <w:r w:rsidR="00BB019F" w:rsidRPr="00BB019F">
        <w:rPr>
          <w:sz w:val="28"/>
          <w:szCs w:val="28"/>
        </w:rPr>
        <w:t>Тумаковский</w:t>
      </w:r>
      <w:proofErr w:type="spellEnd"/>
      <w:r w:rsidR="00BB019F" w:rsidRPr="00BB019F">
        <w:rPr>
          <w:sz w:val="28"/>
          <w:szCs w:val="28"/>
        </w:rPr>
        <w:t xml:space="preserve"> вестник». </w:t>
      </w:r>
    </w:p>
    <w:p w:rsidR="00836F3B" w:rsidRDefault="00836F3B" w:rsidP="00BB019F">
      <w:pPr>
        <w:ind w:firstLine="567"/>
        <w:jc w:val="both"/>
        <w:outlineLvl w:val="0"/>
      </w:pPr>
    </w:p>
    <w:p w:rsidR="00836F3B" w:rsidRDefault="00836F3B" w:rsidP="00836F3B">
      <w:pPr>
        <w:pStyle w:val="21"/>
        <w:ind w:left="4" w:hanging="4"/>
      </w:pPr>
    </w:p>
    <w:p w:rsidR="00685A31" w:rsidRDefault="00685A31" w:rsidP="00836F3B">
      <w:pPr>
        <w:pStyle w:val="21"/>
        <w:ind w:left="4" w:hanging="4"/>
      </w:pPr>
    </w:p>
    <w:p w:rsidR="00836F3B" w:rsidRPr="00A32270" w:rsidRDefault="00836F3B" w:rsidP="00836F3B">
      <w:pPr>
        <w:pStyle w:val="21"/>
        <w:ind w:left="4" w:hanging="4"/>
      </w:pPr>
      <w:r>
        <w:t xml:space="preserve">Глава сельсовета                                                                                </w:t>
      </w:r>
      <w:r w:rsidR="000864E4">
        <w:t xml:space="preserve">С.А. </w:t>
      </w:r>
      <w:proofErr w:type="spellStart"/>
      <w:r w:rsidR="000864E4">
        <w:t>Криштоп</w:t>
      </w:r>
      <w:proofErr w:type="spellEnd"/>
      <w:r>
        <w:t xml:space="preserve"> </w:t>
      </w:r>
    </w:p>
    <w:p w:rsidR="00183F67" w:rsidRDefault="00183F67" w:rsidP="00B05B8E">
      <w:pPr>
        <w:ind w:right="-365"/>
        <w:jc w:val="both"/>
        <w:rPr>
          <w:sz w:val="28"/>
          <w:szCs w:val="28"/>
        </w:rPr>
      </w:pPr>
    </w:p>
    <w:p w:rsidR="00685A31" w:rsidRDefault="00685A31" w:rsidP="00A46E70">
      <w:pPr>
        <w:tabs>
          <w:tab w:val="left" w:pos="5940"/>
        </w:tabs>
        <w:jc w:val="both"/>
        <w:rPr>
          <w:sz w:val="28"/>
          <w:szCs w:val="28"/>
        </w:rPr>
      </w:pPr>
    </w:p>
    <w:p w:rsidR="008B02BB" w:rsidRDefault="008B02BB" w:rsidP="008B02BB">
      <w:pPr>
        <w:jc w:val="center"/>
        <w:rPr>
          <w:sz w:val="24"/>
          <w:szCs w:val="24"/>
        </w:rPr>
      </w:pPr>
    </w:p>
    <w:p w:rsidR="008B02BB" w:rsidRPr="008B02BB" w:rsidRDefault="008B02BB" w:rsidP="008B02BB">
      <w:pPr>
        <w:jc w:val="center"/>
        <w:rPr>
          <w:b/>
          <w:sz w:val="24"/>
          <w:szCs w:val="24"/>
        </w:rPr>
      </w:pPr>
    </w:p>
    <w:p w:rsidR="008B02BB" w:rsidRDefault="008B02BB" w:rsidP="008B02BB">
      <w:pPr>
        <w:rPr>
          <w:sz w:val="24"/>
          <w:szCs w:val="24"/>
        </w:rPr>
      </w:pPr>
    </w:p>
    <w:p w:rsidR="008B02BB" w:rsidRDefault="008B02BB" w:rsidP="008B02BB">
      <w:pPr>
        <w:rPr>
          <w:sz w:val="24"/>
          <w:szCs w:val="24"/>
        </w:rPr>
      </w:pPr>
    </w:p>
    <w:p w:rsidR="008B02BB" w:rsidRPr="008B02BB" w:rsidRDefault="008B02BB" w:rsidP="008B02BB">
      <w:pPr>
        <w:rPr>
          <w:sz w:val="24"/>
          <w:szCs w:val="24"/>
        </w:rPr>
      </w:pPr>
    </w:p>
    <w:p w:rsidR="00A10299" w:rsidRDefault="00A10299" w:rsidP="008B02BB">
      <w:pPr>
        <w:rPr>
          <w:sz w:val="24"/>
          <w:szCs w:val="24"/>
        </w:rPr>
      </w:pPr>
    </w:p>
    <w:p w:rsidR="008B02BB" w:rsidRPr="00A10299" w:rsidRDefault="008B02BB" w:rsidP="008B02BB">
      <w:pPr>
        <w:rPr>
          <w:color w:val="000000"/>
          <w:sz w:val="28"/>
          <w:szCs w:val="28"/>
        </w:rPr>
      </w:pPr>
    </w:p>
    <w:p w:rsidR="00A10299" w:rsidRPr="00A10299" w:rsidRDefault="00A10299" w:rsidP="00A10299">
      <w:pPr>
        <w:shd w:val="clear" w:color="auto" w:fill="FFFFFF"/>
        <w:jc w:val="right"/>
        <w:rPr>
          <w:color w:val="000000"/>
          <w:sz w:val="28"/>
          <w:szCs w:val="28"/>
        </w:rPr>
      </w:pPr>
    </w:p>
    <w:p w:rsidR="00CE026F" w:rsidRDefault="00CE026F" w:rsidP="001E114D">
      <w:pPr>
        <w:tabs>
          <w:tab w:val="left" w:pos="5940"/>
        </w:tabs>
        <w:ind w:left="5040"/>
        <w:jc w:val="both"/>
        <w:rPr>
          <w:sz w:val="28"/>
          <w:szCs w:val="28"/>
        </w:rPr>
      </w:pPr>
    </w:p>
    <w:p w:rsidR="00CE026F" w:rsidRDefault="00CE026F" w:rsidP="001E114D">
      <w:pPr>
        <w:tabs>
          <w:tab w:val="left" w:pos="5940"/>
        </w:tabs>
        <w:ind w:left="5040"/>
        <w:jc w:val="both"/>
        <w:rPr>
          <w:sz w:val="28"/>
          <w:szCs w:val="28"/>
        </w:rPr>
      </w:pPr>
    </w:p>
    <w:p w:rsidR="00346578" w:rsidRDefault="00346578" w:rsidP="00346578">
      <w:pPr>
        <w:tabs>
          <w:tab w:val="left" w:pos="5940"/>
        </w:tabs>
        <w:jc w:val="both"/>
        <w:rPr>
          <w:sz w:val="28"/>
          <w:szCs w:val="28"/>
        </w:rPr>
      </w:pPr>
    </w:p>
    <w:p w:rsidR="001E114D" w:rsidRDefault="001E114D" w:rsidP="001E114D">
      <w:pPr>
        <w:tabs>
          <w:tab w:val="left" w:pos="5940"/>
        </w:tabs>
        <w:ind w:left="5040"/>
        <w:jc w:val="both"/>
        <w:rPr>
          <w:sz w:val="28"/>
          <w:szCs w:val="28"/>
        </w:rPr>
      </w:pPr>
      <w:r>
        <w:rPr>
          <w:sz w:val="28"/>
          <w:szCs w:val="28"/>
        </w:rPr>
        <w:lastRenderedPageBreak/>
        <w:t xml:space="preserve">Приложение 1 </w:t>
      </w:r>
      <w:r w:rsidR="000E0D19">
        <w:rPr>
          <w:sz w:val="28"/>
          <w:szCs w:val="28"/>
        </w:rPr>
        <w:t>к проекту</w:t>
      </w:r>
    </w:p>
    <w:p w:rsidR="001E114D" w:rsidRDefault="001E114D" w:rsidP="001E114D">
      <w:pPr>
        <w:tabs>
          <w:tab w:val="left" w:pos="5940"/>
        </w:tabs>
        <w:ind w:left="5040"/>
        <w:jc w:val="both"/>
        <w:rPr>
          <w:sz w:val="28"/>
          <w:szCs w:val="28"/>
        </w:rPr>
      </w:pPr>
      <w:r>
        <w:rPr>
          <w:sz w:val="28"/>
          <w:szCs w:val="28"/>
        </w:rPr>
        <w:t>постановлени</w:t>
      </w:r>
      <w:r w:rsidR="000E0D19">
        <w:rPr>
          <w:sz w:val="28"/>
          <w:szCs w:val="28"/>
        </w:rPr>
        <w:t>я</w:t>
      </w:r>
      <w:r>
        <w:rPr>
          <w:sz w:val="28"/>
          <w:szCs w:val="28"/>
        </w:rPr>
        <w:t xml:space="preserve"> администрации </w:t>
      </w:r>
      <w:proofErr w:type="spellStart"/>
      <w:r>
        <w:rPr>
          <w:sz w:val="28"/>
          <w:szCs w:val="28"/>
        </w:rPr>
        <w:t>Тумаковского</w:t>
      </w:r>
      <w:proofErr w:type="spellEnd"/>
      <w:r>
        <w:rPr>
          <w:sz w:val="28"/>
          <w:szCs w:val="28"/>
        </w:rPr>
        <w:t xml:space="preserve"> сельсовета </w:t>
      </w:r>
    </w:p>
    <w:p w:rsidR="001E114D" w:rsidRPr="000A07C5" w:rsidRDefault="001E114D" w:rsidP="001E114D">
      <w:pPr>
        <w:spacing w:before="100" w:beforeAutospacing="1" w:after="100" w:afterAutospacing="1"/>
        <w:contextualSpacing/>
        <w:rPr>
          <w:sz w:val="28"/>
          <w:szCs w:val="28"/>
        </w:rPr>
      </w:pPr>
      <w:r>
        <w:rPr>
          <w:sz w:val="28"/>
          <w:szCs w:val="28"/>
        </w:rPr>
        <w:t xml:space="preserve">                                                                        от </w:t>
      </w:r>
      <w:r w:rsidR="000E0D19">
        <w:rPr>
          <w:sz w:val="28"/>
          <w:szCs w:val="28"/>
        </w:rPr>
        <w:t>24.11</w:t>
      </w:r>
      <w:r>
        <w:rPr>
          <w:sz w:val="28"/>
          <w:szCs w:val="28"/>
        </w:rPr>
        <w:t xml:space="preserve">.2022 № </w:t>
      </w:r>
      <w:r w:rsidR="000E0D19">
        <w:rPr>
          <w:sz w:val="28"/>
          <w:szCs w:val="28"/>
        </w:rPr>
        <w:t>35</w:t>
      </w:r>
      <w:r>
        <w:rPr>
          <w:sz w:val="28"/>
          <w:szCs w:val="28"/>
        </w:rPr>
        <w:t>-пг</w:t>
      </w:r>
    </w:p>
    <w:p w:rsidR="001E7C29" w:rsidRPr="00A10299" w:rsidRDefault="001E7C29" w:rsidP="001E114D">
      <w:pPr>
        <w:rPr>
          <w:sz w:val="28"/>
          <w:szCs w:val="28"/>
        </w:rPr>
      </w:pPr>
    </w:p>
    <w:p w:rsidR="00A10299" w:rsidRPr="00A10299" w:rsidRDefault="00AE2ACD" w:rsidP="00A10299">
      <w:pPr>
        <w:jc w:val="center"/>
        <w:rPr>
          <w:sz w:val="28"/>
          <w:szCs w:val="28"/>
        </w:rPr>
      </w:pPr>
      <w:r w:rsidRPr="00A10299">
        <w:rPr>
          <w:sz w:val="28"/>
          <w:szCs w:val="28"/>
        </w:rPr>
        <w:t xml:space="preserve">ПОРЯДОК </w:t>
      </w:r>
    </w:p>
    <w:p w:rsidR="00A10299" w:rsidRPr="00A10299" w:rsidRDefault="00A10299" w:rsidP="00A10299">
      <w:pPr>
        <w:jc w:val="center"/>
        <w:rPr>
          <w:sz w:val="28"/>
          <w:szCs w:val="28"/>
        </w:rPr>
      </w:pPr>
      <w:r w:rsidRPr="00A10299">
        <w:rPr>
          <w:sz w:val="28"/>
          <w:szCs w:val="28"/>
        </w:rPr>
        <w:t xml:space="preserve">формирования, ведения, подготовки и использования </w:t>
      </w:r>
    </w:p>
    <w:p w:rsidR="00A10299" w:rsidRPr="00A10299" w:rsidRDefault="00A10299" w:rsidP="00A10299">
      <w:pPr>
        <w:jc w:val="center"/>
        <w:rPr>
          <w:sz w:val="28"/>
          <w:szCs w:val="28"/>
        </w:rPr>
      </w:pPr>
      <w:r w:rsidRPr="00A10299">
        <w:rPr>
          <w:sz w:val="28"/>
          <w:szCs w:val="28"/>
        </w:rPr>
        <w:t xml:space="preserve">резерва управленческих кадров администрации </w:t>
      </w:r>
      <w:proofErr w:type="spellStart"/>
      <w:r w:rsidRPr="00A10299">
        <w:rPr>
          <w:sz w:val="28"/>
          <w:szCs w:val="28"/>
        </w:rPr>
        <w:t>Тумаковского</w:t>
      </w:r>
      <w:proofErr w:type="spellEnd"/>
      <w:r w:rsidRPr="00A10299">
        <w:rPr>
          <w:sz w:val="28"/>
          <w:szCs w:val="28"/>
        </w:rPr>
        <w:t xml:space="preserve"> сельсовета</w:t>
      </w:r>
    </w:p>
    <w:p w:rsidR="00A10299" w:rsidRPr="00A10299" w:rsidRDefault="00A10299" w:rsidP="00A10299">
      <w:pPr>
        <w:jc w:val="center"/>
        <w:rPr>
          <w:sz w:val="28"/>
          <w:szCs w:val="28"/>
        </w:rPr>
      </w:pPr>
    </w:p>
    <w:p w:rsidR="00D374C3" w:rsidRPr="004866BF" w:rsidRDefault="004866BF" w:rsidP="004866BF">
      <w:pPr>
        <w:pStyle w:val="a8"/>
        <w:ind w:left="0" w:firstLine="567"/>
        <w:jc w:val="both"/>
        <w:rPr>
          <w:rFonts w:ascii="Times New Roman" w:hAnsi="Times New Roman"/>
          <w:sz w:val="28"/>
          <w:szCs w:val="28"/>
        </w:rPr>
      </w:pPr>
      <w:r>
        <w:rPr>
          <w:rFonts w:ascii="Times New Roman" w:hAnsi="Times New Roman"/>
          <w:sz w:val="28"/>
          <w:szCs w:val="28"/>
        </w:rPr>
        <w:t xml:space="preserve">1. </w:t>
      </w:r>
      <w:r w:rsidR="00D374C3" w:rsidRPr="004866BF">
        <w:rPr>
          <w:rFonts w:ascii="Times New Roman" w:hAnsi="Times New Roman"/>
          <w:sz w:val="28"/>
          <w:szCs w:val="28"/>
        </w:rPr>
        <w:t xml:space="preserve">Настоящий Порядок определяет порядок формирования, ведения и использования резерва управленческих кадров администрации </w:t>
      </w:r>
      <w:proofErr w:type="spellStart"/>
      <w:r w:rsidR="00D374C3" w:rsidRPr="004866BF">
        <w:rPr>
          <w:rFonts w:ascii="Times New Roman" w:hAnsi="Times New Roman"/>
          <w:sz w:val="28"/>
          <w:szCs w:val="28"/>
        </w:rPr>
        <w:t>Тумаковского</w:t>
      </w:r>
      <w:proofErr w:type="spellEnd"/>
      <w:r w:rsidR="00D374C3" w:rsidRPr="004866BF">
        <w:rPr>
          <w:rFonts w:ascii="Times New Roman" w:hAnsi="Times New Roman"/>
          <w:sz w:val="28"/>
          <w:szCs w:val="28"/>
        </w:rPr>
        <w:t xml:space="preserve"> сельсовета (далее – Резерв).</w:t>
      </w:r>
    </w:p>
    <w:p w:rsidR="00D374C3" w:rsidRPr="004866BF" w:rsidRDefault="004866BF" w:rsidP="004866BF">
      <w:pPr>
        <w:pStyle w:val="a8"/>
        <w:ind w:left="0" w:firstLine="567"/>
        <w:jc w:val="both"/>
        <w:rPr>
          <w:rFonts w:ascii="Times New Roman" w:hAnsi="Times New Roman"/>
          <w:sz w:val="28"/>
          <w:szCs w:val="28"/>
        </w:rPr>
      </w:pPr>
      <w:r>
        <w:rPr>
          <w:rFonts w:ascii="Times New Roman" w:hAnsi="Times New Roman"/>
          <w:sz w:val="28"/>
          <w:szCs w:val="28"/>
        </w:rPr>
        <w:t xml:space="preserve">2. </w:t>
      </w:r>
      <w:r w:rsidR="00D374C3" w:rsidRPr="004866BF">
        <w:rPr>
          <w:rFonts w:ascii="Times New Roman" w:hAnsi="Times New Roman"/>
          <w:sz w:val="28"/>
          <w:szCs w:val="28"/>
        </w:rPr>
        <w:t xml:space="preserve">Правовую основу формирования, ведения и использования Резерва составляют: Конституция Российской Федерации, федеральные законы «Об общих принципах организации местного самоуправления в Российской Федерации», «О муниципальной службе в Российской Федерации», иные федеральные законы, нормативные правовые акты Красноярского края, Устав </w:t>
      </w:r>
      <w:proofErr w:type="spellStart"/>
      <w:r w:rsidR="00D374C3" w:rsidRPr="004866BF">
        <w:rPr>
          <w:rFonts w:ascii="Times New Roman" w:hAnsi="Times New Roman"/>
          <w:sz w:val="28"/>
          <w:szCs w:val="28"/>
        </w:rPr>
        <w:t>Тумаковского</w:t>
      </w:r>
      <w:proofErr w:type="spellEnd"/>
      <w:r w:rsidR="00D374C3" w:rsidRPr="004866BF">
        <w:rPr>
          <w:rFonts w:ascii="Times New Roman" w:hAnsi="Times New Roman"/>
          <w:sz w:val="28"/>
          <w:szCs w:val="28"/>
        </w:rPr>
        <w:t xml:space="preserve"> сельсовета </w:t>
      </w:r>
      <w:proofErr w:type="spellStart"/>
      <w:r w:rsidR="00D374C3" w:rsidRPr="004866BF">
        <w:rPr>
          <w:rFonts w:ascii="Times New Roman" w:hAnsi="Times New Roman"/>
          <w:sz w:val="28"/>
          <w:szCs w:val="28"/>
        </w:rPr>
        <w:t>Ирбейского</w:t>
      </w:r>
      <w:proofErr w:type="spellEnd"/>
      <w:r w:rsidR="00D374C3" w:rsidRPr="004866BF">
        <w:rPr>
          <w:rFonts w:ascii="Times New Roman" w:hAnsi="Times New Roman"/>
          <w:sz w:val="28"/>
          <w:szCs w:val="28"/>
        </w:rPr>
        <w:t xml:space="preserve"> района Красноярского края, муниципальные правовые акты администрации </w:t>
      </w:r>
      <w:proofErr w:type="spellStart"/>
      <w:r w:rsidR="00D374C3" w:rsidRPr="004866BF">
        <w:rPr>
          <w:rFonts w:ascii="Times New Roman" w:hAnsi="Times New Roman"/>
          <w:sz w:val="28"/>
          <w:szCs w:val="28"/>
        </w:rPr>
        <w:t>Тумаковского</w:t>
      </w:r>
      <w:proofErr w:type="spellEnd"/>
      <w:r w:rsidR="00D374C3" w:rsidRPr="004866BF">
        <w:rPr>
          <w:rFonts w:ascii="Times New Roman" w:hAnsi="Times New Roman"/>
          <w:sz w:val="28"/>
          <w:szCs w:val="28"/>
        </w:rPr>
        <w:t xml:space="preserve"> сельсовета, а также настоящий Порядок.</w:t>
      </w:r>
    </w:p>
    <w:p w:rsidR="0098787D" w:rsidRPr="004866BF" w:rsidRDefault="00D374C3" w:rsidP="004866BF">
      <w:pPr>
        <w:pStyle w:val="a8"/>
        <w:ind w:left="0" w:firstLine="567"/>
        <w:jc w:val="both"/>
        <w:rPr>
          <w:rFonts w:ascii="Times New Roman" w:hAnsi="Times New Roman"/>
          <w:sz w:val="28"/>
          <w:szCs w:val="28"/>
        </w:rPr>
      </w:pPr>
      <w:r w:rsidRPr="004866BF">
        <w:rPr>
          <w:rFonts w:ascii="Times New Roman" w:hAnsi="Times New Roman"/>
          <w:sz w:val="28"/>
          <w:szCs w:val="28"/>
        </w:rPr>
        <w:t xml:space="preserve">3. Под Резервом понимается специально сформированный на основе индивидуального отбора и комплексной оценки состав высококвалифицированных специалистов, положительно оцениваемых по результатам их деятельности, обладающих необходимыми профессиональными, деловыми, личностными и морально-этическими качествами для выдвижения на отдельные должности муниципальной службы в администрации </w:t>
      </w:r>
      <w:proofErr w:type="spellStart"/>
      <w:r w:rsidR="0098787D" w:rsidRPr="004866BF">
        <w:rPr>
          <w:rFonts w:ascii="Times New Roman" w:hAnsi="Times New Roman"/>
          <w:sz w:val="28"/>
          <w:szCs w:val="28"/>
        </w:rPr>
        <w:t>Тумаковского</w:t>
      </w:r>
      <w:proofErr w:type="spellEnd"/>
      <w:r w:rsidR="0098787D" w:rsidRPr="004866BF">
        <w:rPr>
          <w:rFonts w:ascii="Times New Roman" w:hAnsi="Times New Roman"/>
          <w:sz w:val="28"/>
          <w:szCs w:val="28"/>
        </w:rPr>
        <w:t xml:space="preserve"> сельсовета.</w:t>
      </w:r>
    </w:p>
    <w:p w:rsidR="0098787D" w:rsidRPr="004866BF" w:rsidRDefault="0098787D" w:rsidP="004866BF">
      <w:pPr>
        <w:pStyle w:val="a8"/>
        <w:ind w:left="0" w:firstLine="567"/>
        <w:jc w:val="both"/>
        <w:rPr>
          <w:rFonts w:ascii="Times New Roman" w:hAnsi="Times New Roman"/>
          <w:sz w:val="28"/>
          <w:szCs w:val="28"/>
        </w:rPr>
      </w:pPr>
      <w:r w:rsidRPr="004866BF">
        <w:rPr>
          <w:rFonts w:ascii="Times New Roman" w:hAnsi="Times New Roman"/>
          <w:sz w:val="28"/>
          <w:szCs w:val="28"/>
        </w:rPr>
        <w:t>4. Резерв формируется в целях:</w:t>
      </w:r>
    </w:p>
    <w:p w:rsidR="0098787D" w:rsidRPr="004866BF" w:rsidRDefault="0098787D" w:rsidP="004866BF">
      <w:pPr>
        <w:pStyle w:val="a8"/>
        <w:ind w:left="0" w:firstLine="567"/>
        <w:jc w:val="both"/>
        <w:rPr>
          <w:rFonts w:ascii="Times New Roman" w:hAnsi="Times New Roman"/>
          <w:sz w:val="28"/>
          <w:szCs w:val="28"/>
        </w:rPr>
      </w:pPr>
      <w:r w:rsidRPr="004866BF">
        <w:rPr>
          <w:rFonts w:ascii="Times New Roman" w:hAnsi="Times New Roman"/>
          <w:sz w:val="28"/>
          <w:szCs w:val="28"/>
        </w:rPr>
        <w:t>4.1. повышения качества и эффективности работы органов местного самоуправления;</w:t>
      </w:r>
    </w:p>
    <w:p w:rsidR="0098787D" w:rsidRPr="004866BF" w:rsidRDefault="0098787D" w:rsidP="004866BF">
      <w:pPr>
        <w:pStyle w:val="a8"/>
        <w:ind w:left="0" w:firstLine="567"/>
        <w:jc w:val="both"/>
        <w:rPr>
          <w:rFonts w:ascii="Times New Roman" w:hAnsi="Times New Roman"/>
          <w:sz w:val="28"/>
          <w:szCs w:val="28"/>
        </w:rPr>
      </w:pPr>
      <w:r w:rsidRPr="004866BF">
        <w:rPr>
          <w:rFonts w:ascii="Times New Roman" w:hAnsi="Times New Roman"/>
          <w:sz w:val="28"/>
          <w:szCs w:val="28"/>
        </w:rPr>
        <w:t>4.2. обеспечения органов местного самоуправления специалистами, отвечающими современным требованиям в области муниципального управления;</w:t>
      </w:r>
    </w:p>
    <w:p w:rsidR="0098787D" w:rsidRPr="004866BF" w:rsidRDefault="0098787D" w:rsidP="004866BF">
      <w:pPr>
        <w:pStyle w:val="a8"/>
        <w:ind w:left="0" w:firstLine="567"/>
        <w:jc w:val="both"/>
        <w:rPr>
          <w:rFonts w:ascii="Times New Roman" w:hAnsi="Times New Roman"/>
          <w:sz w:val="28"/>
          <w:szCs w:val="28"/>
        </w:rPr>
      </w:pPr>
      <w:r w:rsidRPr="004866BF">
        <w:rPr>
          <w:rFonts w:ascii="Times New Roman" w:hAnsi="Times New Roman"/>
          <w:sz w:val="28"/>
          <w:szCs w:val="28"/>
        </w:rPr>
        <w:t>4.3. обеспечения непрерывности и преемственности во всех сферах управления.</w:t>
      </w:r>
    </w:p>
    <w:p w:rsidR="0098787D" w:rsidRPr="004866BF" w:rsidRDefault="0098787D" w:rsidP="004866BF">
      <w:pPr>
        <w:pStyle w:val="a8"/>
        <w:ind w:left="0" w:firstLine="567"/>
        <w:jc w:val="both"/>
        <w:rPr>
          <w:rFonts w:ascii="Times New Roman" w:hAnsi="Times New Roman"/>
          <w:sz w:val="28"/>
          <w:szCs w:val="28"/>
        </w:rPr>
      </w:pPr>
      <w:r w:rsidRPr="004866BF">
        <w:rPr>
          <w:rFonts w:ascii="Times New Roman" w:hAnsi="Times New Roman"/>
          <w:sz w:val="28"/>
          <w:szCs w:val="28"/>
        </w:rPr>
        <w:t>5. При формировании Резерва должны соблюдаться принципы:</w:t>
      </w:r>
    </w:p>
    <w:p w:rsidR="0098787D" w:rsidRPr="004866BF" w:rsidRDefault="0098787D" w:rsidP="004866BF">
      <w:pPr>
        <w:pStyle w:val="a8"/>
        <w:ind w:left="0" w:firstLine="567"/>
        <w:jc w:val="both"/>
        <w:rPr>
          <w:rFonts w:ascii="Times New Roman" w:hAnsi="Times New Roman"/>
          <w:sz w:val="28"/>
          <w:szCs w:val="28"/>
        </w:rPr>
      </w:pPr>
      <w:r w:rsidRPr="004866BF">
        <w:rPr>
          <w:rFonts w:ascii="Times New Roman" w:hAnsi="Times New Roman"/>
          <w:sz w:val="28"/>
          <w:szCs w:val="28"/>
        </w:rPr>
        <w:t>- законности;</w:t>
      </w:r>
    </w:p>
    <w:p w:rsidR="0098787D" w:rsidRPr="004866BF" w:rsidRDefault="0098787D" w:rsidP="004866BF">
      <w:pPr>
        <w:pStyle w:val="a8"/>
        <w:ind w:left="0" w:firstLine="567"/>
        <w:jc w:val="both"/>
        <w:rPr>
          <w:rFonts w:ascii="Times New Roman" w:hAnsi="Times New Roman"/>
          <w:sz w:val="28"/>
          <w:szCs w:val="28"/>
        </w:rPr>
      </w:pPr>
      <w:r w:rsidRPr="004866BF">
        <w:rPr>
          <w:rFonts w:ascii="Times New Roman" w:hAnsi="Times New Roman"/>
          <w:sz w:val="28"/>
          <w:szCs w:val="28"/>
        </w:rPr>
        <w:t>- доступности информации о Резерве;</w:t>
      </w:r>
    </w:p>
    <w:p w:rsidR="0098787D" w:rsidRPr="004866BF" w:rsidRDefault="0098787D" w:rsidP="004866BF">
      <w:pPr>
        <w:pStyle w:val="a8"/>
        <w:ind w:left="0" w:firstLine="567"/>
        <w:jc w:val="both"/>
        <w:rPr>
          <w:rFonts w:ascii="Times New Roman" w:hAnsi="Times New Roman"/>
          <w:sz w:val="28"/>
          <w:szCs w:val="28"/>
        </w:rPr>
      </w:pPr>
      <w:r w:rsidRPr="004866BF">
        <w:rPr>
          <w:rFonts w:ascii="Times New Roman" w:hAnsi="Times New Roman"/>
          <w:sz w:val="28"/>
          <w:szCs w:val="28"/>
        </w:rPr>
        <w:t>- добровольности включения в Резерв;</w:t>
      </w:r>
    </w:p>
    <w:p w:rsidR="0098787D" w:rsidRPr="004866BF" w:rsidRDefault="0098787D" w:rsidP="004866BF">
      <w:pPr>
        <w:pStyle w:val="a8"/>
        <w:ind w:left="0" w:firstLine="567"/>
        <w:jc w:val="both"/>
        <w:rPr>
          <w:rFonts w:ascii="Times New Roman" w:hAnsi="Times New Roman"/>
          <w:sz w:val="28"/>
          <w:szCs w:val="28"/>
        </w:rPr>
      </w:pPr>
      <w:r w:rsidRPr="004866BF">
        <w:rPr>
          <w:rFonts w:ascii="Times New Roman" w:hAnsi="Times New Roman"/>
          <w:sz w:val="28"/>
          <w:szCs w:val="28"/>
        </w:rPr>
        <w:lastRenderedPageBreak/>
        <w:t>- объективности оценки профессиональных и личностных качеств лиц, претендующих на включение в Резерв (далее – Претенденты);</w:t>
      </w:r>
    </w:p>
    <w:p w:rsidR="0098787D" w:rsidRPr="004866BF" w:rsidRDefault="0098787D" w:rsidP="004866BF">
      <w:pPr>
        <w:pStyle w:val="a8"/>
        <w:ind w:left="0" w:firstLine="567"/>
        <w:jc w:val="both"/>
        <w:rPr>
          <w:rFonts w:ascii="Times New Roman" w:hAnsi="Times New Roman"/>
          <w:sz w:val="28"/>
          <w:szCs w:val="28"/>
        </w:rPr>
      </w:pPr>
      <w:r w:rsidRPr="004866BF">
        <w:rPr>
          <w:rFonts w:ascii="Times New Roman" w:hAnsi="Times New Roman"/>
          <w:sz w:val="28"/>
          <w:szCs w:val="28"/>
        </w:rPr>
        <w:t>- соблюдения равенства прав Претендентов при формировании Резерва;</w:t>
      </w:r>
    </w:p>
    <w:p w:rsidR="0098787D" w:rsidRPr="004866BF" w:rsidRDefault="0098787D" w:rsidP="004866BF">
      <w:pPr>
        <w:pStyle w:val="a8"/>
        <w:ind w:left="0" w:firstLine="567"/>
        <w:jc w:val="both"/>
        <w:rPr>
          <w:rFonts w:ascii="Times New Roman" w:hAnsi="Times New Roman"/>
          <w:sz w:val="28"/>
          <w:szCs w:val="28"/>
        </w:rPr>
      </w:pPr>
      <w:r w:rsidRPr="004866BF">
        <w:rPr>
          <w:rFonts w:ascii="Times New Roman" w:hAnsi="Times New Roman"/>
          <w:sz w:val="28"/>
          <w:szCs w:val="28"/>
        </w:rPr>
        <w:t>- создания условий для профессионального развития лиц, включенных в Резерв;</w:t>
      </w:r>
    </w:p>
    <w:p w:rsidR="0098787D" w:rsidRPr="00346578" w:rsidRDefault="0098787D" w:rsidP="004866BF">
      <w:pPr>
        <w:pStyle w:val="a8"/>
        <w:ind w:left="0" w:firstLine="567"/>
        <w:jc w:val="both"/>
        <w:rPr>
          <w:rFonts w:ascii="Times New Roman" w:hAnsi="Times New Roman"/>
          <w:sz w:val="28"/>
          <w:szCs w:val="28"/>
        </w:rPr>
      </w:pPr>
      <w:r w:rsidRPr="00346578">
        <w:rPr>
          <w:rFonts w:ascii="Times New Roman" w:hAnsi="Times New Roman"/>
          <w:sz w:val="28"/>
          <w:szCs w:val="28"/>
        </w:rPr>
        <w:t>- эффективности использования Резерва;</w:t>
      </w:r>
    </w:p>
    <w:p w:rsidR="004866BF" w:rsidRPr="00346578" w:rsidRDefault="0098787D" w:rsidP="006377D7">
      <w:pPr>
        <w:pStyle w:val="a8"/>
        <w:ind w:left="0" w:firstLine="567"/>
        <w:jc w:val="both"/>
        <w:rPr>
          <w:rFonts w:ascii="Times New Roman" w:hAnsi="Times New Roman"/>
          <w:sz w:val="28"/>
          <w:szCs w:val="28"/>
        </w:rPr>
      </w:pPr>
      <w:r w:rsidRPr="00346578">
        <w:rPr>
          <w:rFonts w:ascii="Times New Roman" w:hAnsi="Times New Roman"/>
          <w:sz w:val="28"/>
          <w:szCs w:val="28"/>
        </w:rPr>
        <w:t>- непрерывности работы с Резервом и постоянного обновления его состава.</w:t>
      </w:r>
    </w:p>
    <w:p w:rsidR="004866BF" w:rsidRPr="00346578" w:rsidRDefault="004866BF" w:rsidP="006377D7">
      <w:pPr>
        <w:pStyle w:val="a8"/>
        <w:ind w:left="0" w:firstLine="567"/>
        <w:jc w:val="both"/>
        <w:rPr>
          <w:rFonts w:ascii="Times New Roman" w:hAnsi="Times New Roman"/>
          <w:sz w:val="28"/>
          <w:szCs w:val="28"/>
        </w:rPr>
      </w:pPr>
      <w:r w:rsidRPr="00346578">
        <w:rPr>
          <w:rFonts w:ascii="Times New Roman" w:hAnsi="Times New Roman"/>
          <w:sz w:val="28"/>
          <w:szCs w:val="28"/>
        </w:rPr>
        <w:t xml:space="preserve">6. </w:t>
      </w:r>
      <w:r w:rsidR="0098787D" w:rsidRPr="00346578">
        <w:rPr>
          <w:rFonts w:ascii="Times New Roman" w:hAnsi="Times New Roman"/>
          <w:sz w:val="28"/>
          <w:szCs w:val="28"/>
        </w:rPr>
        <w:t>Формирование Резерва осуществляется на следующие должности:</w:t>
      </w:r>
    </w:p>
    <w:p w:rsidR="004866BF" w:rsidRPr="00346578" w:rsidRDefault="0098787D" w:rsidP="006377D7">
      <w:pPr>
        <w:pStyle w:val="a8"/>
        <w:ind w:left="0" w:firstLine="567"/>
        <w:jc w:val="both"/>
        <w:rPr>
          <w:rFonts w:ascii="Times New Roman" w:hAnsi="Times New Roman"/>
          <w:sz w:val="28"/>
          <w:szCs w:val="28"/>
        </w:rPr>
      </w:pPr>
      <w:r w:rsidRPr="00346578">
        <w:rPr>
          <w:rFonts w:ascii="Times New Roman" w:hAnsi="Times New Roman"/>
          <w:sz w:val="28"/>
          <w:szCs w:val="28"/>
        </w:rPr>
        <w:t>заместител</w:t>
      </w:r>
      <w:r w:rsidR="004866BF" w:rsidRPr="00346578">
        <w:rPr>
          <w:rFonts w:ascii="Times New Roman" w:hAnsi="Times New Roman"/>
          <w:sz w:val="28"/>
          <w:szCs w:val="28"/>
        </w:rPr>
        <w:t>я</w:t>
      </w:r>
      <w:r w:rsidRPr="00346578">
        <w:rPr>
          <w:rFonts w:ascii="Times New Roman" w:hAnsi="Times New Roman"/>
          <w:sz w:val="28"/>
          <w:szCs w:val="28"/>
        </w:rPr>
        <w:t xml:space="preserve"> </w:t>
      </w:r>
      <w:r w:rsidR="004866BF" w:rsidRPr="00346578">
        <w:rPr>
          <w:rFonts w:ascii="Times New Roman" w:hAnsi="Times New Roman"/>
          <w:sz w:val="28"/>
          <w:szCs w:val="28"/>
        </w:rPr>
        <w:t>г</w:t>
      </w:r>
      <w:r w:rsidRPr="00346578">
        <w:rPr>
          <w:rFonts w:ascii="Times New Roman" w:hAnsi="Times New Roman"/>
          <w:sz w:val="28"/>
          <w:szCs w:val="28"/>
        </w:rPr>
        <w:t xml:space="preserve">лавы администрации </w:t>
      </w:r>
      <w:proofErr w:type="spellStart"/>
      <w:r w:rsidRPr="00346578">
        <w:rPr>
          <w:rFonts w:ascii="Times New Roman" w:hAnsi="Times New Roman"/>
          <w:sz w:val="28"/>
          <w:szCs w:val="28"/>
        </w:rPr>
        <w:t>Тумаковского</w:t>
      </w:r>
      <w:proofErr w:type="spellEnd"/>
      <w:r w:rsidRPr="00346578">
        <w:rPr>
          <w:rFonts w:ascii="Times New Roman" w:hAnsi="Times New Roman"/>
          <w:sz w:val="28"/>
          <w:szCs w:val="28"/>
        </w:rPr>
        <w:t xml:space="preserve"> сельсовета;</w:t>
      </w:r>
    </w:p>
    <w:p w:rsidR="004866BF" w:rsidRPr="00346578" w:rsidRDefault="0098787D" w:rsidP="006377D7">
      <w:pPr>
        <w:pStyle w:val="a8"/>
        <w:ind w:left="0" w:firstLine="567"/>
        <w:jc w:val="both"/>
        <w:rPr>
          <w:rFonts w:ascii="Times New Roman" w:hAnsi="Times New Roman"/>
          <w:sz w:val="28"/>
          <w:szCs w:val="28"/>
        </w:rPr>
      </w:pPr>
      <w:r w:rsidRPr="00346578">
        <w:rPr>
          <w:rFonts w:ascii="Times New Roman" w:hAnsi="Times New Roman"/>
          <w:sz w:val="28"/>
          <w:szCs w:val="28"/>
        </w:rPr>
        <w:t>главн</w:t>
      </w:r>
      <w:r w:rsidR="004866BF" w:rsidRPr="00346578">
        <w:rPr>
          <w:rFonts w:ascii="Times New Roman" w:hAnsi="Times New Roman"/>
          <w:sz w:val="28"/>
          <w:szCs w:val="28"/>
        </w:rPr>
        <w:t>ого</w:t>
      </w:r>
      <w:r w:rsidRPr="00346578">
        <w:rPr>
          <w:rFonts w:ascii="Times New Roman" w:hAnsi="Times New Roman"/>
          <w:sz w:val="28"/>
          <w:szCs w:val="28"/>
        </w:rPr>
        <w:t xml:space="preserve"> бухгалтер</w:t>
      </w:r>
      <w:r w:rsidR="004866BF" w:rsidRPr="00346578">
        <w:rPr>
          <w:rFonts w:ascii="Times New Roman" w:hAnsi="Times New Roman"/>
          <w:sz w:val="28"/>
          <w:szCs w:val="28"/>
        </w:rPr>
        <w:t>а</w:t>
      </w:r>
      <w:r w:rsidRPr="00346578">
        <w:rPr>
          <w:rFonts w:ascii="Times New Roman" w:hAnsi="Times New Roman"/>
          <w:sz w:val="28"/>
          <w:szCs w:val="28"/>
        </w:rPr>
        <w:t xml:space="preserve"> администрации </w:t>
      </w:r>
      <w:proofErr w:type="spellStart"/>
      <w:r w:rsidRPr="00346578">
        <w:rPr>
          <w:rFonts w:ascii="Times New Roman" w:hAnsi="Times New Roman"/>
          <w:sz w:val="28"/>
          <w:szCs w:val="28"/>
        </w:rPr>
        <w:t>Тумаковского</w:t>
      </w:r>
      <w:proofErr w:type="spellEnd"/>
      <w:r w:rsidRPr="00346578">
        <w:rPr>
          <w:rFonts w:ascii="Times New Roman" w:hAnsi="Times New Roman"/>
          <w:sz w:val="28"/>
          <w:szCs w:val="28"/>
        </w:rPr>
        <w:t xml:space="preserve"> сельсовета;</w:t>
      </w:r>
    </w:p>
    <w:p w:rsidR="004866BF" w:rsidRPr="006377D7" w:rsidRDefault="004866BF" w:rsidP="006377D7">
      <w:pPr>
        <w:pStyle w:val="a8"/>
        <w:ind w:left="0" w:firstLine="567"/>
        <w:jc w:val="both"/>
        <w:rPr>
          <w:rFonts w:ascii="Times New Roman" w:hAnsi="Times New Roman"/>
          <w:sz w:val="28"/>
          <w:szCs w:val="28"/>
        </w:rPr>
      </w:pPr>
      <w:r w:rsidRPr="006377D7">
        <w:rPr>
          <w:rFonts w:ascii="Times New Roman" w:hAnsi="Times New Roman"/>
          <w:sz w:val="28"/>
          <w:szCs w:val="28"/>
        </w:rPr>
        <w:t>7. Отбор Претендентов</w:t>
      </w:r>
      <w:r w:rsidR="00A10299" w:rsidRPr="006377D7">
        <w:rPr>
          <w:rFonts w:ascii="Times New Roman" w:hAnsi="Times New Roman"/>
          <w:sz w:val="28"/>
          <w:szCs w:val="28"/>
        </w:rPr>
        <w:t xml:space="preserve"> осуществляется комиссией по формированию и подготовке резерва управленческих кадров администрации </w:t>
      </w:r>
      <w:proofErr w:type="spellStart"/>
      <w:r w:rsidR="00D374C3" w:rsidRPr="006377D7">
        <w:rPr>
          <w:rFonts w:ascii="Times New Roman" w:hAnsi="Times New Roman"/>
          <w:sz w:val="28"/>
          <w:szCs w:val="28"/>
        </w:rPr>
        <w:t>Тумаковского</w:t>
      </w:r>
      <w:proofErr w:type="spellEnd"/>
      <w:r w:rsidR="00D374C3" w:rsidRPr="006377D7">
        <w:rPr>
          <w:rFonts w:ascii="Times New Roman" w:hAnsi="Times New Roman"/>
          <w:sz w:val="28"/>
          <w:szCs w:val="28"/>
        </w:rPr>
        <w:t xml:space="preserve"> </w:t>
      </w:r>
      <w:r w:rsidRPr="006377D7">
        <w:rPr>
          <w:rFonts w:ascii="Times New Roman" w:hAnsi="Times New Roman"/>
          <w:sz w:val="28"/>
          <w:szCs w:val="28"/>
        </w:rPr>
        <w:t xml:space="preserve">сельсовета, состав которой утверждается постановлением администрации </w:t>
      </w:r>
      <w:proofErr w:type="spellStart"/>
      <w:r w:rsidRPr="006377D7">
        <w:rPr>
          <w:rFonts w:ascii="Times New Roman" w:hAnsi="Times New Roman"/>
          <w:sz w:val="28"/>
          <w:szCs w:val="28"/>
        </w:rPr>
        <w:t>Тумаковского</w:t>
      </w:r>
      <w:proofErr w:type="spellEnd"/>
      <w:r w:rsidRPr="006377D7">
        <w:rPr>
          <w:rFonts w:ascii="Times New Roman" w:hAnsi="Times New Roman"/>
          <w:sz w:val="28"/>
          <w:szCs w:val="28"/>
        </w:rPr>
        <w:t xml:space="preserve"> сельсовета. </w:t>
      </w:r>
    </w:p>
    <w:p w:rsidR="004866BF" w:rsidRPr="006377D7" w:rsidRDefault="004866BF" w:rsidP="006377D7">
      <w:pPr>
        <w:pStyle w:val="a8"/>
        <w:ind w:left="0" w:firstLine="567"/>
        <w:jc w:val="both"/>
        <w:rPr>
          <w:rFonts w:ascii="Times New Roman" w:hAnsi="Times New Roman"/>
          <w:sz w:val="28"/>
          <w:szCs w:val="28"/>
        </w:rPr>
      </w:pPr>
      <w:r w:rsidRPr="006377D7">
        <w:rPr>
          <w:rFonts w:ascii="Times New Roman" w:hAnsi="Times New Roman"/>
          <w:sz w:val="28"/>
          <w:szCs w:val="28"/>
        </w:rPr>
        <w:t xml:space="preserve">8. Необходимая численность Резерва определяется из расчета не более </w:t>
      </w:r>
      <w:r w:rsidR="00596983">
        <w:rPr>
          <w:rFonts w:ascii="Times New Roman" w:hAnsi="Times New Roman"/>
          <w:sz w:val="28"/>
          <w:szCs w:val="28"/>
        </w:rPr>
        <w:t>двух</w:t>
      </w:r>
      <w:r w:rsidRPr="006377D7">
        <w:rPr>
          <w:rFonts w:ascii="Times New Roman" w:hAnsi="Times New Roman"/>
          <w:sz w:val="28"/>
          <w:szCs w:val="28"/>
        </w:rPr>
        <w:t xml:space="preserve"> Претендентов на каждую должность, на которую формируется Резерв.</w:t>
      </w:r>
    </w:p>
    <w:p w:rsidR="004866BF" w:rsidRPr="003E761D" w:rsidRDefault="004866BF" w:rsidP="003E761D">
      <w:pPr>
        <w:pStyle w:val="a8"/>
        <w:ind w:left="0" w:firstLine="567"/>
        <w:jc w:val="both"/>
        <w:rPr>
          <w:rFonts w:ascii="Times New Roman" w:hAnsi="Times New Roman"/>
          <w:sz w:val="28"/>
          <w:szCs w:val="28"/>
        </w:rPr>
      </w:pPr>
      <w:r w:rsidRPr="006377D7">
        <w:rPr>
          <w:rFonts w:ascii="Times New Roman" w:hAnsi="Times New Roman"/>
          <w:sz w:val="28"/>
          <w:szCs w:val="28"/>
        </w:rPr>
        <w:t xml:space="preserve">9. </w:t>
      </w:r>
      <w:proofErr w:type="gramStart"/>
      <w:r w:rsidRPr="006377D7">
        <w:rPr>
          <w:rFonts w:ascii="Times New Roman" w:hAnsi="Times New Roman"/>
          <w:sz w:val="28"/>
          <w:szCs w:val="28"/>
        </w:rPr>
        <w:t>В Резерв могут включаться граждане Российской Федерации, владеющие государственным языком Российской Федерации, имеющие высшее профессиональное образование и соответствующие установленным квалификационным требованиям к должности</w:t>
      </w:r>
      <w:r w:rsidR="003E761D">
        <w:rPr>
          <w:rFonts w:ascii="Times New Roman" w:hAnsi="Times New Roman"/>
          <w:sz w:val="28"/>
          <w:szCs w:val="28"/>
        </w:rPr>
        <w:t>, на которую формируется Резерв</w:t>
      </w:r>
      <w:r w:rsidR="003E761D" w:rsidRPr="006377D7">
        <w:rPr>
          <w:rFonts w:ascii="Times New Roman" w:hAnsi="Times New Roman"/>
          <w:sz w:val="28"/>
          <w:szCs w:val="28"/>
        </w:rPr>
        <w:t>, согласно Закону Красноярского края от 24.04.2008 года № 5-1565 «Об особенностях правового регулирования муниципальной службы в Красноярском крае»</w:t>
      </w:r>
      <w:r w:rsidR="003E761D">
        <w:rPr>
          <w:rFonts w:ascii="Times New Roman" w:hAnsi="Times New Roman"/>
          <w:sz w:val="28"/>
          <w:szCs w:val="28"/>
        </w:rPr>
        <w:t>.</w:t>
      </w:r>
      <w:r w:rsidR="003E761D" w:rsidRPr="006377D7">
        <w:rPr>
          <w:rFonts w:ascii="Times New Roman" w:hAnsi="Times New Roman"/>
          <w:sz w:val="28"/>
          <w:szCs w:val="28"/>
        </w:rPr>
        <w:t xml:space="preserve"> </w:t>
      </w:r>
      <w:proofErr w:type="gramEnd"/>
    </w:p>
    <w:p w:rsidR="006377D7" w:rsidRPr="006377D7" w:rsidRDefault="004866BF" w:rsidP="003E761D">
      <w:pPr>
        <w:pStyle w:val="a8"/>
        <w:spacing w:after="0"/>
        <w:ind w:left="0" w:firstLine="567"/>
        <w:jc w:val="both"/>
        <w:rPr>
          <w:rFonts w:ascii="Times New Roman" w:hAnsi="Times New Roman"/>
          <w:sz w:val="28"/>
          <w:szCs w:val="28"/>
        </w:rPr>
      </w:pPr>
      <w:r w:rsidRPr="006377D7">
        <w:rPr>
          <w:rFonts w:ascii="Times New Roman" w:hAnsi="Times New Roman"/>
          <w:sz w:val="28"/>
          <w:szCs w:val="28"/>
        </w:rPr>
        <w:t xml:space="preserve">10. Перспективная потребность в кадрах выявляется на основе прогноза развития </w:t>
      </w:r>
      <w:r w:rsidR="00346578">
        <w:rPr>
          <w:rFonts w:ascii="Times New Roman" w:hAnsi="Times New Roman"/>
          <w:sz w:val="28"/>
          <w:szCs w:val="28"/>
        </w:rPr>
        <w:t>сельского поселения</w:t>
      </w:r>
      <w:r w:rsidRPr="006377D7">
        <w:rPr>
          <w:rFonts w:ascii="Times New Roman" w:hAnsi="Times New Roman"/>
          <w:sz w:val="28"/>
          <w:szCs w:val="28"/>
        </w:rPr>
        <w:t xml:space="preserve"> на период от года до трех лет.</w:t>
      </w:r>
    </w:p>
    <w:p w:rsidR="003E761D" w:rsidRPr="00A10299" w:rsidRDefault="00596983" w:rsidP="003E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Pr>
          <w:rFonts w:cs="Courier New"/>
          <w:color w:val="000000"/>
          <w:sz w:val="28"/>
          <w:szCs w:val="28"/>
        </w:rPr>
        <w:t>1</w:t>
      </w:r>
      <w:r w:rsidR="003E761D">
        <w:rPr>
          <w:sz w:val="28"/>
          <w:szCs w:val="28"/>
        </w:rPr>
        <w:t>1.</w:t>
      </w:r>
      <w:r w:rsidR="003E761D" w:rsidRPr="00A10299">
        <w:rPr>
          <w:sz w:val="28"/>
          <w:szCs w:val="28"/>
        </w:rPr>
        <w:t xml:space="preserve"> </w:t>
      </w:r>
      <w:proofErr w:type="gramStart"/>
      <w:r w:rsidR="003E761D" w:rsidRPr="00A10299">
        <w:rPr>
          <w:sz w:val="28"/>
          <w:szCs w:val="28"/>
        </w:rPr>
        <w:t>Формирование и ведение базы данных управленческого резерва администрации и базы данных вакансий управленческих кадров осуществляется ответственным за работу с управленческим резервом администрации.</w:t>
      </w:r>
      <w:proofErr w:type="gramEnd"/>
    </w:p>
    <w:p w:rsidR="003E761D" w:rsidRPr="00A10299" w:rsidRDefault="003E761D" w:rsidP="003E761D">
      <w:pPr>
        <w:ind w:firstLine="567"/>
        <w:jc w:val="both"/>
        <w:rPr>
          <w:sz w:val="28"/>
          <w:szCs w:val="28"/>
        </w:rPr>
      </w:pPr>
      <w:r w:rsidRPr="00A10299">
        <w:rPr>
          <w:sz w:val="28"/>
          <w:szCs w:val="28"/>
        </w:rPr>
        <w:t>1</w:t>
      </w:r>
      <w:r>
        <w:rPr>
          <w:sz w:val="28"/>
          <w:szCs w:val="28"/>
        </w:rPr>
        <w:t>2</w:t>
      </w:r>
      <w:r w:rsidRPr="00A10299">
        <w:rPr>
          <w:sz w:val="28"/>
          <w:szCs w:val="28"/>
        </w:rPr>
        <w:t xml:space="preserve">. </w:t>
      </w:r>
      <w:proofErr w:type="gramStart"/>
      <w:r w:rsidRPr="00A10299">
        <w:rPr>
          <w:sz w:val="28"/>
          <w:szCs w:val="28"/>
        </w:rPr>
        <w:t>Ответственный</w:t>
      </w:r>
      <w:proofErr w:type="gramEnd"/>
      <w:r w:rsidRPr="00A10299">
        <w:rPr>
          <w:sz w:val="28"/>
          <w:szCs w:val="28"/>
        </w:rPr>
        <w:t xml:space="preserve"> за формирование и ведение базы данных управленческого резерва администрации и базы данных вакансий управленческих кадров, назначается распоряжением главы сельсовета.</w:t>
      </w:r>
    </w:p>
    <w:p w:rsidR="003E761D" w:rsidRPr="00A10299" w:rsidRDefault="003E761D" w:rsidP="003E761D">
      <w:pPr>
        <w:spacing w:line="276" w:lineRule="auto"/>
        <w:ind w:firstLine="567"/>
        <w:contextualSpacing/>
        <w:jc w:val="both"/>
        <w:rPr>
          <w:color w:val="000000"/>
          <w:sz w:val="28"/>
          <w:szCs w:val="28"/>
        </w:rPr>
      </w:pPr>
      <w:r w:rsidRPr="00A10299">
        <w:rPr>
          <w:color w:val="000000"/>
          <w:sz w:val="28"/>
          <w:szCs w:val="28"/>
        </w:rPr>
        <w:t>1</w:t>
      </w:r>
      <w:r>
        <w:rPr>
          <w:color w:val="000000"/>
          <w:sz w:val="28"/>
          <w:szCs w:val="28"/>
        </w:rPr>
        <w:t>3</w:t>
      </w:r>
      <w:r w:rsidRPr="00A10299">
        <w:rPr>
          <w:color w:val="000000"/>
          <w:sz w:val="28"/>
          <w:szCs w:val="28"/>
        </w:rPr>
        <w:t>.</w:t>
      </w:r>
      <w:r>
        <w:rPr>
          <w:color w:val="000000"/>
          <w:sz w:val="28"/>
          <w:szCs w:val="28"/>
        </w:rPr>
        <w:t xml:space="preserve"> </w:t>
      </w:r>
      <w:r w:rsidRPr="00A10299">
        <w:rPr>
          <w:color w:val="000000"/>
          <w:sz w:val="28"/>
          <w:szCs w:val="28"/>
        </w:rPr>
        <w:t xml:space="preserve">Критериями отбора для включения кандидатов в </w:t>
      </w:r>
      <w:r w:rsidRPr="00A10299">
        <w:rPr>
          <w:sz w:val="28"/>
          <w:szCs w:val="28"/>
        </w:rPr>
        <w:t>управленческий резерв администрации</w:t>
      </w:r>
      <w:r w:rsidRPr="00A10299">
        <w:rPr>
          <w:color w:val="000000"/>
          <w:sz w:val="28"/>
          <w:szCs w:val="28"/>
        </w:rPr>
        <w:t xml:space="preserve"> являются:</w:t>
      </w:r>
    </w:p>
    <w:p w:rsidR="003E761D" w:rsidRPr="00A10299" w:rsidRDefault="003E761D" w:rsidP="003E761D">
      <w:pPr>
        <w:ind w:firstLine="567"/>
        <w:contextualSpacing/>
        <w:jc w:val="both"/>
        <w:rPr>
          <w:sz w:val="28"/>
          <w:szCs w:val="28"/>
        </w:rPr>
      </w:pPr>
      <w:r w:rsidRPr="00A10299">
        <w:rPr>
          <w:color w:val="000000"/>
          <w:sz w:val="28"/>
          <w:szCs w:val="28"/>
        </w:rPr>
        <w:t xml:space="preserve">а) профессиональная компетентность - наличие высшего образования, опыта работы, знаний, умений и навыков управленческой деятельности, способность анализировать информацию и принимать обоснованные </w:t>
      </w:r>
      <w:r>
        <w:rPr>
          <w:color w:val="000000"/>
          <w:sz w:val="28"/>
          <w:szCs w:val="28"/>
        </w:rPr>
        <w:t xml:space="preserve">решения, </w:t>
      </w:r>
      <w:r w:rsidRPr="00A10299">
        <w:rPr>
          <w:color w:val="000000"/>
          <w:sz w:val="28"/>
          <w:szCs w:val="28"/>
        </w:rPr>
        <w:t>добиваться их выполнения, деловая культура, систематическое повышение профессионального уровня, стратегическое мышление;</w:t>
      </w:r>
    </w:p>
    <w:p w:rsidR="003E761D" w:rsidRPr="00A10299" w:rsidRDefault="003E761D" w:rsidP="003E761D">
      <w:pPr>
        <w:ind w:firstLine="567"/>
        <w:contextualSpacing/>
        <w:jc w:val="both"/>
        <w:rPr>
          <w:sz w:val="28"/>
          <w:szCs w:val="28"/>
        </w:rPr>
      </w:pPr>
      <w:r w:rsidRPr="00A10299">
        <w:rPr>
          <w:color w:val="000000"/>
          <w:sz w:val="28"/>
          <w:szCs w:val="28"/>
        </w:rPr>
        <w:lastRenderedPageBreak/>
        <w:t>б) организаторские способности - владение современными методами и техникой управления, инициативность, оперативность, способность координировать и контролировать деятельность подчиненных;</w:t>
      </w:r>
    </w:p>
    <w:p w:rsidR="003E761D" w:rsidRPr="00A10299" w:rsidRDefault="003E761D" w:rsidP="003E761D">
      <w:pPr>
        <w:ind w:firstLine="567"/>
        <w:contextualSpacing/>
        <w:jc w:val="both"/>
        <w:rPr>
          <w:sz w:val="28"/>
          <w:szCs w:val="28"/>
        </w:rPr>
      </w:pPr>
      <w:r w:rsidRPr="00A10299">
        <w:rPr>
          <w:color w:val="000000"/>
          <w:sz w:val="28"/>
          <w:szCs w:val="28"/>
        </w:rPr>
        <w:t>в) ответственность за порученное дело - высокая требовательность к себе и подчиненным, обязательность, критическая оценка своей работы и коллектива;</w:t>
      </w:r>
    </w:p>
    <w:p w:rsidR="003E761D" w:rsidRPr="00A10299" w:rsidRDefault="003E761D" w:rsidP="003E761D">
      <w:pPr>
        <w:ind w:firstLine="567"/>
        <w:contextualSpacing/>
        <w:jc w:val="both"/>
        <w:rPr>
          <w:sz w:val="28"/>
          <w:szCs w:val="28"/>
        </w:rPr>
      </w:pPr>
      <w:r w:rsidRPr="00A10299">
        <w:rPr>
          <w:color w:val="000000"/>
          <w:sz w:val="28"/>
          <w:szCs w:val="28"/>
        </w:rPr>
        <w:t>г) нравственные качества - добросовестность, работоспособность, объективность, социально-психологическая и нравственная зрелость, незапятнанная репутация;</w:t>
      </w:r>
    </w:p>
    <w:p w:rsidR="003E761D" w:rsidRPr="00A10299" w:rsidRDefault="003E761D" w:rsidP="003E761D">
      <w:pPr>
        <w:ind w:firstLine="567"/>
        <w:contextualSpacing/>
        <w:jc w:val="both"/>
        <w:rPr>
          <w:sz w:val="28"/>
          <w:szCs w:val="28"/>
        </w:rPr>
      </w:pPr>
      <w:r w:rsidRPr="00A10299">
        <w:rPr>
          <w:color w:val="000000"/>
          <w:sz w:val="28"/>
          <w:szCs w:val="28"/>
        </w:rPr>
        <w:t>д) психолого-педагогические качества - способность терпеливо, выдержанно работать с человеком, умение объединять и вдохновлять людей, коммуникабельность, культура общения, аккуратность;</w:t>
      </w:r>
    </w:p>
    <w:p w:rsidR="003E761D" w:rsidRPr="00A10299" w:rsidRDefault="003E761D" w:rsidP="003E761D">
      <w:pPr>
        <w:ind w:left="1647" w:hanging="1080"/>
        <w:contextualSpacing/>
        <w:jc w:val="both"/>
        <w:rPr>
          <w:sz w:val="28"/>
          <w:szCs w:val="28"/>
        </w:rPr>
      </w:pPr>
      <w:r w:rsidRPr="00A10299">
        <w:rPr>
          <w:color w:val="000000"/>
          <w:sz w:val="28"/>
          <w:szCs w:val="28"/>
        </w:rPr>
        <w:t>е) возраст - от 25 до 45 лет;</w:t>
      </w:r>
    </w:p>
    <w:p w:rsidR="003E761D" w:rsidRPr="00A10299" w:rsidRDefault="003E761D" w:rsidP="003E761D">
      <w:pPr>
        <w:ind w:firstLine="567"/>
        <w:contextualSpacing/>
        <w:jc w:val="both"/>
        <w:rPr>
          <w:sz w:val="28"/>
          <w:szCs w:val="28"/>
        </w:rPr>
      </w:pPr>
      <w:r w:rsidRPr="00A10299">
        <w:rPr>
          <w:color w:val="000000"/>
          <w:sz w:val="28"/>
          <w:szCs w:val="28"/>
        </w:rPr>
        <w:t>ж) состояние здоровья (способность выполнять трудовые функции в полном объеме).</w:t>
      </w:r>
    </w:p>
    <w:p w:rsidR="003E761D" w:rsidRPr="00A10299" w:rsidRDefault="003E761D" w:rsidP="003E761D">
      <w:pPr>
        <w:ind w:firstLine="567"/>
        <w:contextualSpacing/>
        <w:jc w:val="both"/>
        <w:rPr>
          <w:color w:val="000000"/>
          <w:sz w:val="28"/>
          <w:szCs w:val="28"/>
        </w:rPr>
      </w:pPr>
      <w:r w:rsidRPr="00A10299">
        <w:rPr>
          <w:color w:val="000000"/>
          <w:sz w:val="28"/>
          <w:szCs w:val="28"/>
        </w:rPr>
        <w:t>1</w:t>
      </w:r>
      <w:r>
        <w:rPr>
          <w:color w:val="000000"/>
          <w:sz w:val="28"/>
          <w:szCs w:val="28"/>
        </w:rPr>
        <w:t>4</w:t>
      </w:r>
      <w:r w:rsidRPr="00A10299">
        <w:rPr>
          <w:color w:val="000000"/>
          <w:sz w:val="28"/>
          <w:szCs w:val="28"/>
        </w:rPr>
        <w:t xml:space="preserve">. Выдвижение граждан в качестве кандидатов для включения в </w:t>
      </w:r>
      <w:r w:rsidRPr="00A10299">
        <w:rPr>
          <w:sz w:val="28"/>
          <w:szCs w:val="28"/>
        </w:rPr>
        <w:t>управленческий резерв администрации</w:t>
      </w:r>
      <w:r w:rsidRPr="00A10299">
        <w:rPr>
          <w:color w:val="000000"/>
          <w:sz w:val="28"/>
          <w:szCs w:val="28"/>
        </w:rPr>
        <w:t xml:space="preserve"> осуществляется:</w:t>
      </w:r>
    </w:p>
    <w:p w:rsidR="003E761D" w:rsidRPr="00A10299" w:rsidRDefault="003E761D" w:rsidP="003E761D">
      <w:pPr>
        <w:ind w:firstLine="567"/>
        <w:contextualSpacing/>
        <w:jc w:val="both"/>
        <w:rPr>
          <w:color w:val="000000"/>
          <w:sz w:val="28"/>
          <w:szCs w:val="28"/>
        </w:rPr>
      </w:pPr>
      <w:r w:rsidRPr="00A10299">
        <w:rPr>
          <w:color w:val="000000"/>
          <w:sz w:val="28"/>
          <w:szCs w:val="28"/>
        </w:rPr>
        <w:t>а) путем самовыдвижения граждан, имеющих управленческий опыт и (или) занимающих должности категории руководители;</w:t>
      </w:r>
    </w:p>
    <w:p w:rsidR="003E761D" w:rsidRPr="00A10299" w:rsidRDefault="003E761D" w:rsidP="003E761D">
      <w:pPr>
        <w:ind w:firstLine="567"/>
        <w:contextualSpacing/>
        <w:jc w:val="both"/>
        <w:rPr>
          <w:color w:val="000000"/>
          <w:sz w:val="28"/>
          <w:szCs w:val="28"/>
        </w:rPr>
      </w:pPr>
      <w:r w:rsidRPr="00A10299">
        <w:rPr>
          <w:color w:val="000000"/>
          <w:sz w:val="28"/>
          <w:szCs w:val="28"/>
        </w:rPr>
        <w:t xml:space="preserve">б) по представлению главы сельсовета, </w:t>
      </w:r>
      <w:r w:rsidRPr="00A10299">
        <w:rPr>
          <w:sz w:val="28"/>
          <w:szCs w:val="28"/>
        </w:rPr>
        <w:t>заместителя главы сельсовета, руководителей предприятий и организаций.</w:t>
      </w:r>
    </w:p>
    <w:p w:rsidR="003E761D" w:rsidRPr="00A10299" w:rsidRDefault="003E761D" w:rsidP="003E761D">
      <w:pPr>
        <w:ind w:firstLine="567"/>
        <w:contextualSpacing/>
        <w:jc w:val="both"/>
        <w:rPr>
          <w:color w:val="030303"/>
          <w:sz w:val="28"/>
          <w:szCs w:val="28"/>
        </w:rPr>
      </w:pPr>
      <w:r w:rsidRPr="00A10299">
        <w:rPr>
          <w:sz w:val="28"/>
          <w:szCs w:val="28"/>
        </w:rPr>
        <w:t>1</w:t>
      </w:r>
      <w:r>
        <w:rPr>
          <w:sz w:val="28"/>
          <w:szCs w:val="28"/>
        </w:rPr>
        <w:t>5</w:t>
      </w:r>
      <w:r w:rsidRPr="00A10299">
        <w:rPr>
          <w:sz w:val="28"/>
          <w:szCs w:val="28"/>
        </w:rPr>
        <w:t xml:space="preserve">. </w:t>
      </w:r>
      <w:r w:rsidRPr="00A10299">
        <w:rPr>
          <w:color w:val="030303"/>
          <w:sz w:val="28"/>
          <w:szCs w:val="28"/>
        </w:rPr>
        <w:t xml:space="preserve">Получение согласия кандидата на зачисление в </w:t>
      </w:r>
      <w:r w:rsidRPr="00A10299">
        <w:rPr>
          <w:sz w:val="28"/>
          <w:szCs w:val="28"/>
        </w:rPr>
        <w:t>управленческий резерв администрации кадров</w:t>
      </w:r>
      <w:r w:rsidRPr="00A10299">
        <w:rPr>
          <w:color w:val="030303"/>
          <w:sz w:val="28"/>
          <w:szCs w:val="28"/>
        </w:rPr>
        <w:t xml:space="preserve"> (выраженного в форме письменного заявления) является обязательным условием зачисления</w:t>
      </w:r>
      <w:r w:rsidR="008B02BB">
        <w:rPr>
          <w:color w:val="030303"/>
          <w:sz w:val="28"/>
          <w:szCs w:val="28"/>
        </w:rPr>
        <w:t xml:space="preserve"> (приложение 1)</w:t>
      </w:r>
      <w:r w:rsidRPr="00A10299">
        <w:rPr>
          <w:color w:val="030303"/>
          <w:sz w:val="28"/>
          <w:szCs w:val="28"/>
        </w:rPr>
        <w:t>.</w:t>
      </w:r>
    </w:p>
    <w:p w:rsidR="003E761D" w:rsidRPr="00A10299" w:rsidRDefault="003E761D" w:rsidP="003E761D">
      <w:pPr>
        <w:ind w:firstLine="567"/>
        <w:contextualSpacing/>
        <w:jc w:val="both"/>
        <w:rPr>
          <w:sz w:val="28"/>
          <w:szCs w:val="28"/>
        </w:rPr>
      </w:pPr>
      <w:r w:rsidRPr="00A10299">
        <w:rPr>
          <w:sz w:val="28"/>
          <w:szCs w:val="28"/>
        </w:rPr>
        <w:t>1</w:t>
      </w:r>
      <w:r>
        <w:rPr>
          <w:sz w:val="28"/>
          <w:szCs w:val="28"/>
        </w:rPr>
        <w:t>6</w:t>
      </w:r>
      <w:r w:rsidRPr="00A10299">
        <w:rPr>
          <w:sz w:val="28"/>
          <w:szCs w:val="28"/>
        </w:rPr>
        <w:t>. Самовыдвижение граждан для включения в управленческий резерв администрации осуществляется путем представления в комиссию по формированию и подготовке резерва управленческих кадров следующих документов:</w:t>
      </w:r>
    </w:p>
    <w:p w:rsidR="003E761D" w:rsidRPr="00A10299" w:rsidRDefault="003E761D" w:rsidP="003E761D">
      <w:pPr>
        <w:ind w:firstLine="567"/>
        <w:contextualSpacing/>
        <w:jc w:val="both"/>
        <w:rPr>
          <w:sz w:val="28"/>
          <w:szCs w:val="28"/>
        </w:rPr>
      </w:pPr>
      <w:r w:rsidRPr="00A10299">
        <w:rPr>
          <w:sz w:val="28"/>
          <w:szCs w:val="28"/>
        </w:rPr>
        <w:t xml:space="preserve">а) анкеты (приложение </w:t>
      </w:r>
      <w:r w:rsidR="008B02BB">
        <w:rPr>
          <w:sz w:val="28"/>
          <w:szCs w:val="28"/>
        </w:rPr>
        <w:t>2</w:t>
      </w:r>
      <w:r w:rsidRPr="00A10299">
        <w:rPr>
          <w:sz w:val="28"/>
          <w:szCs w:val="28"/>
        </w:rPr>
        <w:t>) с приложением к ней описания в произвольной форме основных достигнутых результатов деятельности кандидата;</w:t>
      </w:r>
    </w:p>
    <w:p w:rsidR="003E761D" w:rsidRPr="00A10299" w:rsidRDefault="003E761D" w:rsidP="003E761D">
      <w:pPr>
        <w:ind w:firstLine="567"/>
        <w:contextualSpacing/>
        <w:jc w:val="both"/>
        <w:rPr>
          <w:sz w:val="28"/>
          <w:szCs w:val="28"/>
        </w:rPr>
      </w:pPr>
      <w:r w:rsidRPr="00A10299">
        <w:rPr>
          <w:sz w:val="28"/>
          <w:szCs w:val="28"/>
        </w:rPr>
        <w:t>б) документов, характеризующих кандидата (характеристики, отзывы, документы, подтверждающие повышение профессионального уровня, результаты тестирования и т.д.), - в случае их наличия</w:t>
      </w:r>
      <w:r w:rsidR="008B02BB">
        <w:rPr>
          <w:sz w:val="28"/>
          <w:szCs w:val="28"/>
        </w:rPr>
        <w:t xml:space="preserve"> </w:t>
      </w:r>
      <w:r w:rsidR="008B02BB" w:rsidRPr="00A10299">
        <w:rPr>
          <w:sz w:val="28"/>
          <w:szCs w:val="28"/>
        </w:rPr>
        <w:t xml:space="preserve">(приложение </w:t>
      </w:r>
      <w:r w:rsidR="008B02BB">
        <w:rPr>
          <w:sz w:val="28"/>
          <w:szCs w:val="28"/>
        </w:rPr>
        <w:t>3</w:t>
      </w:r>
      <w:r w:rsidR="008B02BB" w:rsidRPr="00A10299">
        <w:rPr>
          <w:sz w:val="28"/>
          <w:szCs w:val="28"/>
        </w:rPr>
        <w:t>)</w:t>
      </w:r>
      <w:r w:rsidRPr="00A10299">
        <w:rPr>
          <w:sz w:val="28"/>
          <w:szCs w:val="28"/>
        </w:rPr>
        <w:t>.</w:t>
      </w:r>
    </w:p>
    <w:p w:rsidR="003E761D" w:rsidRPr="00A10299" w:rsidRDefault="003E761D" w:rsidP="003E761D">
      <w:pPr>
        <w:ind w:firstLine="567"/>
        <w:contextualSpacing/>
        <w:jc w:val="both"/>
        <w:rPr>
          <w:sz w:val="28"/>
          <w:szCs w:val="28"/>
        </w:rPr>
      </w:pPr>
      <w:r w:rsidRPr="00A10299">
        <w:rPr>
          <w:sz w:val="28"/>
          <w:szCs w:val="28"/>
        </w:rPr>
        <w:t>1</w:t>
      </w:r>
      <w:r>
        <w:rPr>
          <w:sz w:val="28"/>
          <w:szCs w:val="28"/>
        </w:rPr>
        <w:t>7</w:t>
      </w:r>
      <w:r w:rsidRPr="00A10299">
        <w:rPr>
          <w:sz w:val="28"/>
          <w:szCs w:val="28"/>
        </w:rPr>
        <w:t>. Выдвижение граждан в качестве кандидатов для включения в управленческий резерв администрации по представлению субъектов, указанных в подпункте б) пункта 1</w:t>
      </w:r>
      <w:r w:rsidR="005B0BC4">
        <w:rPr>
          <w:sz w:val="28"/>
          <w:szCs w:val="28"/>
        </w:rPr>
        <w:t>4</w:t>
      </w:r>
      <w:r w:rsidRPr="00A10299">
        <w:rPr>
          <w:sz w:val="28"/>
          <w:szCs w:val="28"/>
        </w:rPr>
        <w:t xml:space="preserve"> настоящего Порядка, осуществляется путем направления в Комиссию следующих документов:</w:t>
      </w:r>
    </w:p>
    <w:p w:rsidR="003E761D" w:rsidRPr="00A10299" w:rsidRDefault="003E761D" w:rsidP="003E761D">
      <w:pPr>
        <w:ind w:firstLine="567"/>
        <w:contextualSpacing/>
        <w:jc w:val="both"/>
        <w:rPr>
          <w:sz w:val="28"/>
          <w:szCs w:val="28"/>
        </w:rPr>
      </w:pPr>
      <w:r w:rsidRPr="00A10299">
        <w:rPr>
          <w:sz w:val="28"/>
          <w:szCs w:val="28"/>
        </w:rPr>
        <w:t xml:space="preserve">а) представления (приложение </w:t>
      </w:r>
      <w:r w:rsidR="008B02BB">
        <w:rPr>
          <w:sz w:val="28"/>
          <w:szCs w:val="28"/>
        </w:rPr>
        <w:t>4</w:t>
      </w:r>
      <w:r w:rsidRPr="00A10299">
        <w:rPr>
          <w:sz w:val="28"/>
          <w:szCs w:val="28"/>
        </w:rPr>
        <w:t>);</w:t>
      </w:r>
    </w:p>
    <w:p w:rsidR="003E761D" w:rsidRPr="00A10299" w:rsidRDefault="003E761D" w:rsidP="003E761D">
      <w:pPr>
        <w:ind w:firstLine="567"/>
        <w:contextualSpacing/>
        <w:jc w:val="both"/>
        <w:rPr>
          <w:sz w:val="28"/>
          <w:szCs w:val="28"/>
        </w:rPr>
      </w:pPr>
      <w:r w:rsidRPr="00A10299">
        <w:rPr>
          <w:sz w:val="28"/>
          <w:szCs w:val="28"/>
        </w:rPr>
        <w:t>б) анкеты с приложением к ней описания в произвольной форме основных достигнутых результатов деятельности кандидата;</w:t>
      </w:r>
    </w:p>
    <w:p w:rsidR="003E761D" w:rsidRPr="00A10299" w:rsidRDefault="003E761D" w:rsidP="003E761D">
      <w:pPr>
        <w:ind w:firstLine="567"/>
        <w:contextualSpacing/>
        <w:jc w:val="both"/>
        <w:rPr>
          <w:sz w:val="28"/>
          <w:szCs w:val="28"/>
        </w:rPr>
      </w:pPr>
      <w:r w:rsidRPr="00A10299">
        <w:rPr>
          <w:sz w:val="28"/>
          <w:szCs w:val="28"/>
        </w:rPr>
        <w:t>в) документов, характеризующих кандидата (характеристики, отзывы, документы, подтверждающие повышение профессионального уровня, результаты тестирования и т.д.), - в случае их наличия.</w:t>
      </w:r>
    </w:p>
    <w:p w:rsidR="003E761D" w:rsidRPr="00A10299" w:rsidRDefault="006B40A8" w:rsidP="003E761D">
      <w:pPr>
        <w:ind w:firstLine="567"/>
        <w:contextualSpacing/>
        <w:jc w:val="both"/>
        <w:rPr>
          <w:sz w:val="28"/>
          <w:szCs w:val="28"/>
        </w:rPr>
      </w:pPr>
      <w:r>
        <w:rPr>
          <w:sz w:val="28"/>
          <w:szCs w:val="28"/>
        </w:rPr>
        <w:t xml:space="preserve">18. </w:t>
      </w:r>
      <w:r w:rsidR="003E761D" w:rsidRPr="00A10299">
        <w:rPr>
          <w:sz w:val="28"/>
          <w:szCs w:val="28"/>
        </w:rPr>
        <w:t xml:space="preserve">На основании представленных документов Комиссия осуществляет: </w:t>
      </w:r>
    </w:p>
    <w:p w:rsidR="003E761D" w:rsidRPr="00A10299" w:rsidRDefault="003E761D" w:rsidP="003E761D">
      <w:pPr>
        <w:ind w:firstLine="567"/>
        <w:contextualSpacing/>
        <w:jc w:val="both"/>
        <w:rPr>
          <w:sz w:val="28"/>
          <w:szCs w:val="28"/>
        </w:rPr>
      </w:pPr>
      <w:r w:rsidRPr="00A10299">
        <w:rPr>
          <w:sz w:val="28"/>
          <w:szCs w:val="28"/>
        </w:rPr>
        <w:lastRenderedPageBreak/>
        <w:t>а) проверку полноты представленных документов;</w:t>
      </w:r>
    </w:p>
    <w:p w:rsidR="003E761D" w:rsidRPr="00A10299" w:rsidRDefault="003E761D" w:rsidP="003E761D">
      <w:pPr>
        <w:ind w:firstLine="567"/>
        <w:contextualSpacing/>
        <w:jc w:val="both"/>
        <w:rPr>
          <w:sz w:val="28"/>
          <w:szCs w:val="28"/>
        </w:rPr>
      </w:pPr>
      <w:r w:rsidRPr="00A10299">
        <w:rPr>
          <w:sz w:val="28"/>
          <w:szCs w:val="28"/>
        </w:rPr>
        <w:t xml:space="preserve">б) оценку кандидата для включения в управленческий резерв администрации на соответствие критериям отбора.  </w:t>
      </w:r>
    </w:p>
    <w:p w:rsidR="003E761D" w:rsidRPr="00A10299" w:rsidRDefault="003E761D" w:rsidP="003E761D">
      <w:pPr>
        <w:ind w:firstLine="567"/>
        <w:contextualSpacing/>
        <w:jc w:val="both"/>
        <w:rPr>
          <w:sz w:val="28"/>
          <w:szCs w:val="28"/>
        </w:rPr>
      </w:pPr>
      <w:r w:rsidRPr="00A10299">
        <w:rPr>
          <w:sz w:val="28"/>
          <w:szCs w:val="28"/>
        </w:rPr>
        <w:t>1</w:t>
      </w:r>
      <w:r w:rsidR="006B40A8">
        <w:rPr>
          <w:sz w:val="28"/>
          <w:szCs w:val="28"/>
        </w:rPr>
        <w:t>9</w:t>
      </w:r>
      <w:r w:rsidRPr="00A10299">
        <w:rPr>
          <w:sz w:val="28"/>
          <w:szCs w:val="28"/>
        </w:rPr>
        <w:t>. Для проведения отбора рекомендуется использование следующих методов:</w:t>
      </w:r>
    </w:p>
    <w:p w:rsidR="003E761D" w:rsidRPr="00A10299" w:rsidRDefault="003E761D" w:rsidP="003E761D">
      <w:pPr>
        <w:ind w:firstLine="567"/>
        <w:contextualSpacing/>
        <w:jc w:val="both"/>
        <w:rPr>
          <w:sz w:val="28"/>
          <w:szCs w:val="28"/>
        </w:rPr>
      </w:pPr>
      <w:r w:rsidRPr="00A10299">
        <w:rPr>
          <w:sz w:val="28"/>
          <w:szCs w:val="28"/>
        </w:rPr>
        <w:t>а) анализ документов (анкетных данных, документов об образовании и повышении квалификации, автобиографий, характеристик, результатов аттестаций, отчетов и др.);</w:t>
      </w:r>
    </w:p>
    <w:p w:rsidR="003E761D" w:rsidRPr="00A10299" w:rsidRDefault="003E761D" w:rsidP="003E761D">
      <w:pPr>
        <w:ind w:firstLine="567"/>
        <w:contextualSpacing/>
        <w:jc w:val="both"/>
        <w:rPr>
          <w:sz w:val="28"/>
          <w:szCs w:val="28"/>
        </w:rPr>
      </w:pPr>
      <w:r w:rsidRPr="00A10299">
        <w:rPr>
          <w:sz w:val="28"/>
          <w:szCs w:val="28"/>
        </w:rPr>
        <w:t>б) оценка качества труда (результаты труда, тщательность выполнения заданий, надежность, рациональность, экономичность);</w:t>
      </w:r>
    </w:p>
    <w:p w:rsidR="003E761D" w:rsidRPr="00A10299" w:rsidRDefault="003E761D" w:rsidP="003E761D">
      <w:pPr>
        <w:ind w:firstLine="567"/>
        <w:contextualSpacing/>
        <w:jc w:val="both"/>
        <w:rPr>
          <w:sz w:val="28"/>
          <w:szCs w:val="28"/>
        </w:rPr>
      </w:pPr>
      <w:r w:rsidRPr="00A10299">
        <w:rPr>
          <w:sz w:val="28"/>
          <w:szCs w:val="28"/>
        </w:rPr>
        <w:t>в) собеседование (для выявления стремлений, мотивов поведения, потребностей и иных сведений, имеющих значение для принятия решения о включении в управленческий резерв администрации).</w:t>
      </w:r>
    </w:p>
    <w:p w:rsidR="003E761D" w:rsidRPr="00A10299" w:rsidRDefault="005B0BC4" w:rsidP="003E761D">
      <w:pPr>
        <w:ind w:firstLine="567"/>
        <w:contextualSpacing/>
        <w:jc w:val="both"/>
        <w:rPr>
          <w:sz w:val="28"/>
          <w:szCs w:val="28"/>
        </w:rPr>
      </w:pPr>
      <w:r>
        <w:rPr>
          <w:sz w:val="28"/>
          <w:szCs w:val="28"/>
        </w:rPr>
        <w:t>20</w:t>
      </w:r>
      <w:r w:rsidR="003E761D" w:rsidRPr="00A10299">
        <w:rPr>
          <w:sz w:val="28"/>
          <w:szCs w:val="28"/>
        </w:rPr>
        <w:t>. В ходе отбора Комиссия принимает решение:</w:t>
      </w:r>
    </w:p>
    <w:p w:rsidR="003E761D" w:rsidRPr="00A10299" w:rsidRDefault="003E761D" w:rsidP="003E761D">
      <w:pPr>
        <w:ind w:firstLine="567"/>
        <w:contextualSpacing/>
        <w:jc w:val="both"/>
        <w:rPr>
          <w:sz w:val="28"/>
          <w:szCs w:val="28"/>
        </w:rPr>
      </w:pPr>
      <w:r w:rsidRPr="00A10299">
        <w:rPr>
          <w:sz w:val="28"/>
          <w:szCs w:val="28"/>
        </w:rPr>
        <w:t>- о включении кандидата в управленческий резерв администрации;</w:t>
      </w:r>
    </w:p>
    <w:p w:rsidR="003E761D" w:rsidRPr="00A10299" w:rsidRDefault="003E761D" w:rsidP="003E761D">
      <w:pPr>
        <w:ind w:firstLine="567"/>
        <w:contextualSpacing/>
        <w:jc w:val="both"/>
        <w:rPr>
          <w:sz w:val="28"/>
          <w:szCs w:val="28"/>
        </w:rPr>
      </w:pPr>
      <w:r w:rsidRPr="00A10299">
        <w:rPr>
          <w:sz w:val="28"/>
          <w:szCs w:val="28"/>
        </w:rPr>
        <w:t>- об отказе во включении кандидата в управленческий резерв администрации.</w:t>
      </w:r>
    </w:p>
    <w:p w:rsidR="003E761D" w:rsidRPr="00A10299" w:rsidRDefault="003E761D" w:rsidP="003E761D">
      <w:pPr>
        <w:ind w:firstLine="567"/>
        <w:contextualSpacing/>
        <w:jc w:val="both"/>
        <w:rPr>
          <w:sz w:val="28"/>
          <w:szCs w:val="28"/>
        </w:rPr>
      </w:pPr>
      <w:r w:rsidRPr="00A10299">
        <w:rPr>
          <w:sz w:val="28"/>
          <w:szCs w:val="28"/>
        </w:rPr>
        <w:t>2</w:t>
      </w:r>
      <w:r w:rsidR="005B0BC4">
        <w:rPr>
          <w:sz w:val="28"/>
          <w:szCs w:val="28"/>
        </w:rPr>
        <w:t>1</w:t>
      </w:r>
      <w:r w:rsidRPr="00A10299">
        <w:rPr>
          <w:sz w:val="28"/>
          <w:szCs w:val="28"/>
        </w:rPr>
        <w:t xml:space="preserve">. По результатам включения в управленческий резерв администрации при наличии вакантной должности Комиссия принимает решение рекомендовать лицо, включенное </w:t>
      </w:r>
      <w:r w:rsidRPr="00A10299">
        <w:rPr>
          <w:color w:val="030303"/>
          <w:sz w:val="28"/>
          <w:szCs w:val="28"/>
        </w:rPr>
        <w:t xml:space="preserve">в </w:t>
      </w:r>
      <w:r w:rsidRPr="00A10299">
        <w:rPr>
          <w:sz w:val="28"/>
          <w:szCs w:val="28"/>
        </w:rPr>
        <w:t>управленческий резерв администрации, к замещению должности.</w:t>
      </w:r>
    </w:p>
    <w:p w:rsidR="003E761D" w:rsidRPr="00A10299" w:rsidRDefault="003E761D" w:rsidP="003E761D">
      <w:pPr>
        <w:ind w:firstLine="567"/>
        <w:contextualSpacing/>
        <w:jc w:val="both"/>
        <w:rPr>
          <w:sz w:val="28"/>
          <w:szCs w:val="28"/>
        </w:rPr>
      </w:pPr>
      <w:r w:rsidRPr="00A10299">
        <w:rPr>
          <w:sz w:val="28"/>
          <w:szCs w:val="28"/>
        </w:rPr>
        <w:t>2</w:t>
      </w:r>
      <w:r w:rsidR="005B0BC4">
        <w:rPr>
          <w:sz w:val="28"/>
          <w:szCs w:val="28"/>
        </w:rPr>
        <w:t>2</w:t>
      </w:r>
      <w:r w:rsidRPr="00A10299">
        <w:rPr>
          <w:sz w:val="28"/>
          <w:szCs w:val="28"/>
        </w:rPr>
        <w:t xml:space="preserve">. Решение о включении (об исключении) гражданина в управленческий резерв администрации оформляется правовым актом главы </w:t>
      </w:r>
      <w:proofErr w:type="spellStart"/>
      <w:r w:rsidRPr="00A10299">
        <w:rPr>
          <w:sz w:val="28"/>
          <w:szCs w:val="28"/>
        </w:rPr>
        <w:t>Тумаковского</w:t>
      </w:r>
      <w:proofErr w:type="spellEnd"/>
      <w:r w:rsidRPr="00A10299">
        <w:rPr>
          <w:sz w:val="28"/>
          <w:szCs w:val="28"/>
        </w:rPr>
        <w:t xml:space="preserve"> сельсовета на основании решения Комиссии.</w:t>
      </w:r>
    </w:p>
    <w:p w:rsidR="003E761D" w:rsidRPr="00A10299" w:rsidRDefault="003E761D" w:rsidP="003E761D">
      <w:pPr>
        <w:ind w:firstLine="567"/>
        <w:contextualSpacing/>
        <w:jc w:val="both"/>
        <w:rPr>
          <w:sz w:val="28"/>
          <w:szCs w:val="28"/>
        </w:rPr>
      </w:pPr>
      <w:r w:rsidRPr="00A10299">
        <w:rPr>
          <w:sz w:val="28"/>
          <w:szCs w:val="28"/>
        </w:rPr>
        <w:t>2</w:t>
      </w:r>
      <w:r w:rsidR="001809F3">
        <w:rPr>
          <w:sz w:val="28"/>
          <w:szCs w:val="28"/>
        </w:rPr>
        <w:t>3</w:t>
      </w:r>
      <w:r w:rsidRPr="00A10299">
        <w:rPr>
          <w:sz w:val="28"/>
          <w:szCs w:val="28"/>
        </w:rPr>
        <w:t>. Муниципальный служащий (гражданин) исключается из управленческого резерва администрации в случае:</w:t>
      </w:r>
    </w:p>
    <w:p w:rsidR="003E761D" w:rsidRPr="00A10299" w:rsidRDefault="003E761D" w:rsidP="003E761D">
      <w:pPr>
        <w:ind w:firstLine="567"/>
        <w:contextualSpacing/>
        <w:jc w:val="both"/>
        <w:rPr>
          <w:color w:val="030303"/>
          <w:sz w:val="28"/>
          <w:szCs w:val="28"/>
        </w:rPr>
      </w:pPr>
      <w:r w:rsidRPr="00A10299">
        <w:rPr>
          <w:color w:val="000000"/>
          <w:sz w:val="28"/>
          <w:szCs w:val="28"/>
        </w:rPr>
        <w:t xml:space="preserve">а) снижения показателей эффективности и результативности профессиональной деятельности, а также иных критериев, установленных для включения кандидатов в </w:t>
      </w:r>
      <w:r w:rsidRPr="00A10299">
        <w:rPr>
          <w:sz w:val="28"/>
          <w:szCs w:val="28"/>
        </w:rPr>
        <w:t>управленческий резерв администрации</w:t>
      </w:r>
      <w:r w:rsidRPr="00A10299">
        <w:rPr>
          <w:color w:val="000000"/>
          <w:sz w:val="28"/>
          <w:szCs w:val="28"/>
        </w:rPr>
        <w:t>;</w:t>
      </w:r>
    </w:p>
    <w:p w:rsidR="003E761D" w:rsidRPr="00A10299" w:rsidRDefault="003E761D" w:rsidP="003E761D">
      <w:pPr>
        <w:ind w:firstLine="567"/>
        <w:contextualSpacing/>
        <w:jc w:val="both"/>
        <w:rPr>
          <w:color w:val="000000"/>
          <w:sz w:val="28"/>
          <w:szCs w:val="28"/>
        </w:rPr>
      </w:pPr>
      <w:r w:rsidRPr="00A10299">
        <w:rPr>
          <w:color w:val="000000"/>
          <w:sz w:val="28"/>
          <w:szCs w:val="28"/>
        </w:rPr>
        <w:t>б) повторного отказа от предложения по замещению вышестоящей вакантной должности муниципальной службы;</w:t>
      </w:r>
    </w:p>
    <w:p w:rsidR="003E761D" w:rsidRPr="00A10299" w:rsidRDefault="003E761D" w:rsidP="003E761D">
      <w:pPr>
        <w:ind w:firstLine="567"/>
        <w:contextualSpacing/>
        <w:jc w:val="both"/>
        <w:rPr>
          <w:color w:val="000000"/>
          <w:sz w:val="28"/>
          <w:szCs w:val="28"/>
        </w:rPr>
      </w:pPr>
      <w:r w:rsidRPr="00A10299">
        <w:rPr>
          <w:color w:val="000000"/>
          <w:sz w:val="28"/>
          <w:szCs w:val="28"/>
        </w:rPr>
        <w:t>в)</w:t>
      </w:r>
      <w:r w:rsidRPr="00A10299">
        <w:rPr>
          <w:color w:val="030303"/>
          <w:sz w:val="28"/>
          <w:szCs w:val="28"/>
        </w:rPr>
        <w:t xml:space="preserve"> состояния здоровья, препятствующего выполнению обязанностей </w:t>
      </w:r>
      <w:r w:rsidRPr="00A10299">
        <w:rPr>
          <w:color w:val="000000"/>
          <w:sz w:val="28"/>
          <w:szCs w:val="28"/>
        </w:rPr>
        <w:t>по замещению вышестоящей вакантной должности муниципальной службы;</w:t>
      </w:r>
    </w:p>
    <w:p w:rsidR="003E761D" w:rsidRPr="00A10299" w:rsidRDefault="003E761D" w:rsidP="003E761D">
      <w:pPr>
        <w:ind w:firstLine="567"/>
        <w:contextualSpacing/>
        <w:jc w:val="both"/>
        <w:rPr>
          <w:color w:val="030303"/>
          <w:sz w:val="28"/>
          <w:szCs w:val="28"/>
        </w:rPr>
      </w:pPr>
      <w:r w:rsidRPr="00A10299">
        <w:rPr>
          <w:color w:val="030303"/>
          <w:sz w:val="28"/>
          <w:szCs w:val="28"/>
        </w:rPr>
        <w:t xml:space="preserve">г) личного заявления кандидата о выбытии из </w:t>
      </w:r>
      <w:r w:rsidRPr="00A10299">
        <w:rPr>
          <w:sz w:val="28"/>
          <w:szCs w:val="28"/>
        </w:rPr>
        <w:t>управленческого резерва администрации</w:t>
      </w:r>
      <w:r w:rsidRPr="00A10299">
        <w:rPr>
          <w:color w:val="030303"/>
          <w:sz w:val="28"/>
          <w:szCs w:val="28"/>
        </w:rPr>
        <w:t>.</w:t>
      </w:r>
    </w:p>
    <w:p w:rsidR="003E761D" w:rsidRPr="00A10299" w:rsidRDefault="003E761D" w:rsidP="003E761D">
      <w:pPr>
        <w:ind w:firstLine="567"/>
        <w:contextualSpacing/>
        <w:jc w:val="both"/>
        <w:rPr>
          <w:color w:val="454545"/>
          <w:sz w:val="28"/>
          <w:szCs w:val="28"/>
        </w:rPr>
      </w:pPr>
      <w:r w:rsidRPr="00A10299">
        <w:rPr>
          <w:color w:val="030303"/>
          <w:sz w:val="28"/>
          <w:szCs w:val="28"/>
        </w:rPr>
        <w:t>2</w:t>
      </w:r>
      <w:r w:rsidR="001809F3">
        <w:rPr>
          <w:color w:val="030303"/>
          <w:sz w:val="28"/>
          <w:szCs w:val="28"/>
        </w:rPr>
        <w:t>4</w:t>
      </w:r>
      <w:r w:rsidRPr="00A10299">
        <w:rPr>
          <w:color w:val="030303"/>
          <w:sz w:val="28"/>
          <w:szCs w:val="28"/>
        </w:rPr>
        <w:t xml:space="preserve">. </w:t>
      </w:r>
      <w:proofErr w:type="gramStart"/>
      <w:r w:rsidRPr="00A10299">
        <w:rPr>
          <w:sz w:val="28"/>
          <w:szCs w:val="28"/>
        </w:rPr>
        <w:t>Информация о включении (об исключении) гражданина из управленческого резерва администрации доводится Комиссией до сведения лица, включенного (либо исключенного) из управленческого резерва администрации в установленном законодательством Российской Федерации порядке</w:t>
      </w:r>
      <w:r w:rsidRPr="00A10299">
        <w:rPr>
          <w:color w:val="454545"/>
          <w:sz w:val="28"/>
          <w:szCs w:val="28"/>
        </w:rPr>
        <w:t>. </w:t>
      </w:r>
      <w:proofErr w:type="gramEnd"/>
    </w:p>
    <w:p w:rsidR="003E761D" w:rsidRPr="00A10299" w:rsidRDefault="003E761D" w:rsidP="003E761D">
      <w:pPr>
        <w:ind w:firstLine="567"/>
        <w:contextualSpacing/>
        <w:jc w:val="both"/>
        <w:rPr>
          <w:sz w:val="28"/>
          <w:szCs w:val="28"/>
        </w:rPr>
      </w:pPr>
      <w:r w:rsidRPr="00A10299">
        <w:rPr>
          <w:color w:val="454545"/>
          <w:sz w:val="28"/>
          <w:szCs w:val="28"/>
        </w:rPr>
        <w:t>2</w:t>
      </w:r>
      <w:r w:rsidR="001809F3">
        <w:rPr>
          <w:color w:val="454545"/>
          <w:sz w:val="28"/>
          <w:szCs w:val="28"/>
        </w:rPr>
        <w:t>5</w:t>
      </w:r>
      <w:r w:rsidRPr="00A10299">
        <w:rPr>
          <w:color w:val="454545"/>
          <w:sz w:val="28"/>
          <w:szCs w:val="28"/>
        </w:rPr>
        <w:t>.</w:t>
      </w:r>
      <w:r w:rsidRPr="00A10299">
        <w:rPr>
          <w:sz w:val="28"/>
          <w:szCs w:val="28"/>
        </w:rPr>
        <w:t xml:space="preserve"> На основании решения Комиссии о включении гражданина в управленческий резерв администрации информация о гражданине включается в список управленческого резерва администрации (приложение 4).</w:t>
      </w:r>
    </w:p>
    <w:p w:rsidR="003E761D" w:rsidRPr="00A10299" w:rsidRDefault="003E761D" w:rsidP="003E761D">
      <w:pPr>
        <w:ind w:firstLine="567"/>
        <w:contextualSpacing/>
        <w:jc w:val="both"/>
        <w:rPr>
          <w:color w:val="030303"/>
          <w:sz w:val="28"/>
          <w:szCs w:val="28"/>
        </w:rPr>
      </w:pPr>
      <w:r w:rsidRPr="00A10299">
        <w:rPr>
          <w:color w:val="030303"/>
          <w:sz w:val="28"/>
          <w:szCs w:val="28"/>
        </w:rPr>
        <w:lastRenderedPageBreak/>
        <w:t>2</w:t>
      </w:r>
      <w:r w:rsidR="001809F3">
        <w:rPr>
          <w:color w:val="030303"/>
          <w:sz w:val="28"/>
          <w:szCs w:val="28"/>
        </w:rPr>
        <w:t>6</w:t>
      </w:r>
      <w:r w:rsidRPr="00A10299">
        <w:rPr>
          <w:color w:val="030303"/>
          <w:sz w:val="28"/>
          <w:szCs w:val="28"/>
        </w:rPr>
        <w:t xml:space="preserve">. Пересмотр управленческого резерва администрации осуществляется Комиссией ежегодно по состоянию на </w:t>
      </w:r>
      <w:r>
        <w:rPr>
          <w:color w:val="030303"/>
          <w:sz w:val="28"/>
          <w:szCs w:val="28"/>
        </w:rPr>
        <w:t>1 января.</w:t>
      </w:r>
    </w:p>
    <w:p w:rsidR="003E761D" w:rsidRPr="00A10299" w:rsidRDefault="001809F3" w:rsidP="003E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bCs/>
          <w:sz w:val="28"/>
          <w:szCs w:val="28"/>
        </w:rPr>
      </w:pPr>
      <w:r>
        <w:rPr>
          <w:rFonts w:cs="Courier New"/>
          <w:color w:val="000000"/>
          <w:sz w:val="28"/>
          <w:szCs w:val="28"/>
        </w:rPr>
        <w:t>27</w:t>
      </w:r>
      <w:r w:rsidR="003E761D" w:rsidRPr="00A10299">
        <w:rPr>
          <w:rFonts w:cs="Courier New"/>
          <w:color w:val="000000"/>
          <w:sz w:val="28"/>
          <w:szCs w:val="28"/>
        </w:rPr>
        <w:t xml:space="preserve">. </w:t>
      </w:r>
      <w:r w:rsidR="003E761D" w:rsidRPr="00A10299">
        <w:rPr>
          <w:bCs/>
          <w:sz w:val="28"/>
          <w:szCs w:val="28"/>
        </w:rPr>
        <w:t>Порядок подготовки управленческого резерва администрации:</w:t>
      </w:r>
      <w:r w:rsidR="003E761D" w:rsidRPr="00A10299">
        <w:rPr>
          <w:b/>
          <w:bCs/>
          <w:sz w:val="28"/>
          <w:szCs w:val="28"/>
        </w:rPr>
        <w:t xml:space="preserve"> </w:t>
      </w:r>
    </w:p>
    <w:p w:rsidR="003E761D" w:rsidRPr="00A10299" w:rsidRDefault="003E761D" w:rsidP="003E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A10299">
        <w:rPr>
          <w:sz w:val="28"/>
          <w:szCs w:val="28"/>
        </w:rPr>
        <w:t>подготовка управленческого резерва администрации представляет собой взаимосвязанный процесс, включающий:</w:t>
      </w:r>
    </w:p>
    <w:p w:rsidR="003E761D" w:rsidRPr="00A10299" w:rsidRDefault="003E761D" w:rsidP="003E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10299">
        <w:rPr>
          <w:sz w:val="28"/>
          <w:szCs w:val="28"/>
        </w:rPr>
        <w:t>а) обучение лиц, включенных в управленческий резерв администрации в рамках государственного заказа на профессиональную переподготовку, повышение квалификации и стажировку в соответствии с планом дополнительного профессионального образования в отделе по подготовке государственных и муниципальных служащих управления кадров и государственной службы Губернатора Красноярского края;</w:t>
      </w:r>
    </w:p>
    <w:p w:rsidR="003E761D" w:rsidRPr="00A10299" w:rsidRDefault="003E761D" w:rsidP="003E76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rPr>
      </w:pPr>
      <w:r w:rsidRPr="00A10299">
        <w:rPr>
          <w:sz w:val="28"/>
          <w:szCs w:val="28"/>
        </w:rPr>
        <w:t xml:space="preserve">б) самостоятельная работа лиц, включенных в управленческий резерв администрации, над повышением своих профессиональных знаний в соответствии с планом индивидуальной подготовки. </w:t>
      </w:r>
    </w:p>
    <w:p w:rsidR="006377D7" w:rsidRPr="00A10299" w:rsidRDefault="006377D7" w:rsidP="006377D7">
      <w:pPr>
        <w:spacing w:before="100" w:beforeAutospacing="1" w:after="100" w:afterAutospacing="1"/>
        <w:jc w:val="both"/>
        <w:rPr>
          <w:rFonts w:ascii="Arial" w:hAnsi="Arial" w:cs="Arial"/>
          <w:color w:val="000000"/>
          <w:spacing w:val="15"/>
          <w:sz w:val="21"/>
          <w:szCs w:val="21"/>
        </w:rPr>
      </w:pPr>
    </w:p>
    <w:p w:rsidR="005E0895" w:rsidRPr="00A10299" w:rsidRDefault="005E0895" w:rsidP="005E0895">
      <w:pPr>
        <w:spacing w:before="100" w:beforeAutospacing="1" w:after="100" w:afterAutospacing="1"/>
        <w:jc w:val="both"/>
        <w:rPr>
          <w:rFonts w:ascii="Arial" w:hAnsi="Arial" w:cs="Arial"/>
          <w:color w:val="000000"/>
          <w:spacing w:val="15"/>
          <w:sz w:val="21"/>
          <w:szCs w:val="21"/>
        </w:rPr>
      </w:pPr>
    </w:p>
    <w:p w:rsidR="00A10299" w:rsidRDefault="00A10299" w:rsidP="00A10299">
      <w:pPr>
        <w:ind w:left="6804"/>
        <w:jc w:val="right"/>
        <w:rPr>
          <w:rFonts w:eastAsia="Calibri"/>
          <w:sz w:val="28"/>
          <w:szCs w:val="28"/>
          <w:lang w:eastAsia="en-US"/>
        </w:rPr>
      </w:pPr>
    </w:p>
    <w:p w:rsidR="006B40A8" w:rsidRPr="00A10299" w:rsidRDefault="006B40A8"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center"/>
      </w:pPr>
      <w:r w:rsidRPr="00A10299">
        <w:t xml:space="preserve">                             </w:t>
      </w:r>
    </w:p>
    <w:p w:rsidR="00A10299" w:rsidRPr="00A10299" w:rsidRDefault="00A10299" w:rsidP="00A10299">
      <w:pPr>
        <w:ind w:left="6804"/>
        <w:jc w:val="center"/>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A10299" w:rsidRPr="00A10299" w:rsidRDefault="00A10299" w:rsidP="00A10299">
      <w:pPr>
        <w:ind w:left="6804"/>
        <w:jc w:val="right"/>
      </w:pPr>
    </w:p>
    <w:p w:rsidR="00802365" w:rsidRDefault="00802365" w:rsidP="00AE2ACD">
      <w:pPr>
        <w:tabs>
          <w:tab w:val="left" w:pos="5940"/>
        </w:tabs>
        <w:jc w:val="both"/>
        <w:rPr>
          <w:sz w:val="28"/>
          <w:szCs w:val="28"/>
        </w:rPr>
      </w:pPr>
    </w:p>
    <w:p w:rsidR="000E0D19" w:rsidRDefault="000E0D19" w:rsidP="000E0D19">
      <w:pPr>
        <w:tabs>
          <w:tab w:val="left" w:pos="5940"/>
        </w:tabs>
        <w:ind w:left="5040"/>
        <w:jc w:val="both"/>
        <w:rPr>
          <w:sz w:val="28"/>
          <w:szCs w:val="28"/>
        </w:rPr>
      </w:pPr>
      <w:r>
        <w:rPr>
          <w:sz w:val="28"/>
          <w:szCs w:val="28"/>
        </w:rPr>
        <w:lastRenderedPageBreak/>
        <w:t xml:space="preserve">Приложение </w:t>
      </w:r>
      <w:r>
        <w:rPr>
          <w:sz w:val="28"/>
          <w:szCs w:val="28"/>
        </w:rPr>
        <w:t>2</w:t>
      </w:r>
      <w:r>
        <w:rPr>
          <w:sz w:val="28"/>
          <w:szCs w:val="28"/>
        </w:rPr>
        <w:t xml:space="preserve"> к проекту</w:t>
      </w:r>
    </w:p>
    <w:p w:rsidR="000E0D19" w:rsidRDefault="000E0D19" w:rsidP="000E0D19">
      <w:pPr>
        <w:tabs>
          <w:tab w:val="left" w:pos="5940"/>
        </w:tabs>
        <w:ind w:left="5040"/>
        <w:jc w:val="both"/>
        <w:rPr>
          <w:sz w:val="28"/>
          <w:szCs w:val="28"/>
        </w:rPr>
      </w:pPr>
      <w:r>
        <w:rPr>
          <w:sz w:val="28"/>
          <w:szCs w:val="28"/>
        </w:rPr>
        <w:t xml:space="preserve">постановления администрации </w:t>
      </w:r>
      <w:proofErr w:type="spellStart"/>
      <w:r>
        <w:rPr>
          <w:sz w:val="28"/>
          <w:szCs w:val="28"/>
        </w:rPr>
        <w:t>Тумаковского</w:t>
      </w:r>
      <w:proofErr w:type="spellEnd"/>
      <w:r>
        <w:rPr>
          <w:sz w:val="28"/>
          <w:szCs w:val="28"/>
        </w:rPr>
        <w:t xml:space="preserve"> сельсовета </w:t>
      </w:r>
    </w:p>
    <w:p w:rsidR="000E0D19" w:rsidRPr="000A07C5" w:rsidRDefault="000E0D19" w:rsidP="000E0D19">
      <w:pPr>
        <w:spacing w:before="100" w:beforeAutospacing="1" w:after="100" w:afterAutospacing="1"/>
        <w:contextualSpacing/>
        <w:rPr>
          <w:sz w:val="28"/>
          <w:szCs w:val="28"/>
        </w:rPr>
      </w:pPr>
      <w:r>
        <w:rPr>
          <w:sz w:val="28"/>
          <w:szCs w:val="28"/>
        </w:rPr>
        <w:t xml:space="preserve">                                                                        от 24.11.2022 № 35-пг</w:t>
      </w:r>
    </w:p>
    <w:p w:rsidR="00A10299" w:rsidRDefault="00A10299" w:rsidP="00A10299">
      <w:pPr>
        <w:ind w:left="6804"/>
        <w:jc w:val="right"/>
      </w:pPr>
    </w:p>
    <w:p w:rsidR="00427E45" w:rsidRDefault="00427E45" w:rsidP="00A10299">
      <w:pPr>
        <w:ind w:left="6804"/>
        <w:jc w:val="right"/>
      </w:pPr>
    </w:p>
    <w:p w:rsidR="00D374C3" w:rsidRDefault="00427E45" w:rsidP="00427E45">
      <w:pPr>
        <w:jc w:val="center"/>
        <w:rPr>
          <w:sz w:val="28"/>
          <w:szCs w:val="28"/>
        </w:rPr>
      </w:pPr>
      <w:r w:rsidRPr="00427E45">
        <w:rPr>
          <w:sz w:val="28"/>
          <w:szCs w:val="28"/>
        </w:rPr>
        <w:t xml:space="preserve">Положение </w:t>
      </w:r>
    </w:p>
    <w:p w:rsidR="00427E45" w:rsidRPr="00427E45" w:rsidRDefault="00427E45" w:rsidP="00427E45">
      <w:pPr>
        <w:jc w:val="center"/>
        <w:rPr>
          <w:sz w:val="28"/>
          <w:szCs w:val="28"/>
        </w:rPr>
      </w:pPr>
      <w:r w:rsidRPr="00427E45">
        <w:rPr>
          <w:sz w:val="28"/>
          <w:szCs w:val="28"/>
        </w:rPr>
        <w:t>о комиссии по формированию и подготовке</w:t>
      </w:r>
    </w:p>
    <w:p w:rsidR="00427E45" w:rsidRPr="00427E45" w:rsidRDefault="00427E45" w:rsidP="00427E45">
      <w:pPr>
        <w:jc w:val="center"/>
        <w:rPr>
          <w:sz w:val="28"/>
          <w:szCs w:val="28"/>
        </w:rPr>
      </w:pPr>
      <w:r w:rsidRPr="00427E45">
        <w:rPr>
          <w:sz w:val="28"/>
          <w:szCs w:val="28"/>
        </w:rPr>
        <w:t>резерва управленческих кадров</w:t>
      </w:r>
      <w:r w:rsidR="00D374C3">
        <w:rPr>
          <w:sz w:val="28"/>
          <w:szCs w:val="28"/>
        </w:rPr>
        <w:t xml:space="preserve"> администрации </w:t>
      </w:r>
      <w:proofErr w:type="spellStart"/>
      <w:r w:rsidR="00D374C3">
        <w:rPr>
          <w:sz w:val="28"/>
          <w:szCs w:val="28"/>
        </w:rPr>
        <w:t>Тумаковского</w:t>
      </w:r>
      <w:proofErr w:type="spellEnd"/>
      <w:r w:rsidR="00D374C3">
        <w:rPr>
          <w:sz w:val="28"/>
          <w:szCs w:val="28"/>
        </w:rPr>
        <w:t xml:space="preserve"> сельсовета</w:t>
      </w:r>
    </w:p>
    <w:p w:rsidR="00427E45" w:rsidRPr="00427E45" w:rsidRDefault="00427E45" w:rsidP="00427E45">
      <w:pPr>
        <w:jc w:val="center"/>
        <w:rPr>
          <w:sz w:val="28"/>
          <w:szCs w:val="28"/>
        </w:rPr>
      </w:pPr>
    </w:p>
    <w:p w:rsidR="00427E45" w:rsidRPr="00427E45" w:rsidRDefault="00427E45" w:rsidP="00427E45">
      <w:pPr>
        <w:numPr>
          <w:ilvl w:val="0"/>
          <w:numId w:val="7"/>
        </w:numPr>
        <w:jc w:val="center"/>
        <w:rPr>
          <w:sz w:val="28"/>
          <w:szCs w:val="28"/>
        </w:rPr>
      </w:pPr>
      <w:r w:rsidRPr="00427E45">
        <w:rPr>
          <w:sz w:val="28"/>
          <w:szCs w:val="28"/>
        </w:rPr>
        <w:t>Общие положения</w:t>
      </w:r>
    </w:p>
    <w:p w:rsidR="00427E45" w:rsidRPr="00427E45" w:rsidRDefault="00427E45" w:rsidP="001908EE">
      <w:pPr>
        <w:ind w:firstLine="567"/>
        <w:rPr>
          <w:sz w:val="28"/>
          <w:szCs w:val="28"/>
        </w:rPr>
      </w:pPr>
    </w:p>
    <w:p w:rsidR="00427E45" w:rsidRPr="001908EE" w:rsidRDefault="00427E45" w:rsidP="00AE2ACD">
      <w:pPr>
        <w:pStyle w:val="a8"/>
        <w:spacing w:line="240" w:lineRule="auto"/>
        <w:ind w:left="0" w:firstLine="567"/>
        <w:jc w:val="both"/>
        <w:rPr>
          <w:rFonts w:ascii="Times New Roman" w:hAnsi="Times New Roman"/>
          <w:sz w:val="28"/>
          <w:szCs w:val="28"/>
        </w:rPr>
      </w:pPr>
      <w:r w:rsidRPr="001908EE">
        <w:rPr>
          <w:rFonts w:ascii="Times New Roman" w:hAnsi="Times New Roman"/>
          <w:sz w:val="28"/>
          <w:szCs w:val="28"/>
        </w:rPr>
        <w:t xml:space="preserve">1.1. Комиссия по формированию и подготовке резерва </w:t>
      </w:r>
      <w:proofErr w:type="gramStart"/>
      <w:r w:rsidRPr="001908EE">
        <w:rPr>
          <w:rFonts w:ascii="Times New Roman" w:hAnsi="Times New Roman"/>
          <w:sz w:val="28"/>
          <w:szCs w:val="28"/>
        </w:rPr>
        <w:t>управленческих</w:t>
      </w:r>
      <w:proofErr w:type="gramEnd"/>
      <w:r w:rsidRPr="001908EE">
        <w:rPr>
          <w:rFonts w:ascii="Times New Roman" w:hAnsi="Times New Roman"/>
          <w:sz w:val="28"/>
          <w:szCs w:val="28"/>
        </w:rPr>
        <w:t xml:space="preserve"> </w:t>
      </w:r>
    </w:p>
    <w:p w:rsidR="00427E45" w:rsidRPr="001908EE" w:rsidRDefault="00427E45" w:rsidP="00AE2ACD">
      <w:pPr>
        <w:pStyle w:val="a8"/>
        <w:spacing w:line="240" w:lineRule="auto"/>
        <w:ind w:left="0"/>
        <w:jc w:val="both"/>
        <w:rPr>
          <w:rFonts w:ascii="Times New Roman" w:hAnsi="Times New Roman"/>
          <w:sz w:val="28"/>
          <w:szCs w:val="28"/>
        </w:rPr>
      </w:pPr>
      <w:r w:rsidRPr="001908EE">
        <w:rPr>
          <w:rFonts w:ascii="Times New Roman" w:hAnsi="Times New Roman"/>
          <w:sz w:val="28"/>
          <w:szCs w:val="28"/>
        </w:rPr>
        <w:t>кадров (далее - Комиссия) является совещательным органом и действует на постоянной основе.</w:t>
      </w:r>
    </w:p>
    <w:p w:rsidR="00427E45" w:rsidRPr="001908EE" w:rsidRDefault="00427E45" w:rsidP="00AE2ACD">
      <w:pPr>
        <w:pStyle w:val="a8"/>
        <w:spacing w:line="240" w:lineRule="auto"/>
        <w:ind w:left="0" w:firstLine="567"/>
        <w:jc w:val="both"/>
        <w:rPr>
          <w:rFonts w:ascii="Times New Roman" w:hAnsi="Times New Roman"/>
          <w:sz w:val="28"/>
          <w:szCs w:val="28"/>
        </w:rPr>
      </w:pPr>
      <w:r w:rsidRPr="001908EE">
        <w:rPr>
          <w:rFonts w:ascii="Times New Roman" w:hAnsi="Times New Roman"/>
          <w:sz w:val="28"/>
          <w:szCs w:val="28"/>
        </w:rPr>
        <w:t xml:space="preserve">Комиссия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Красноярского края, указами и распоряжениями Губернатора Красноярского края, Уставом </w:t>
      </w:r>
      <w:proofErr w:type="spellStart"/>
      <w:r w:rsidRPr="001908EE">
        <w:rPr>
          <w:rFonts w:ascii="Times New Roman" w:hAnsi="Times New Roman"/>
          <w:sz w:val="28"/>
          <w:szCs w:val="28"/>
        </w:rPr>
        <w:t>Тумаковского</w:t>
      </w:r>
      <w:proofErr w:type="spellEnd"/>
      <w:r w:rsidRPr="001908EE">
        <w:rPr>
          <w:rFonts w:ascii="Times New Roman" w:hAnsi="Times New Roman"/>
          <w:sz w:val="28"/>
          <w:szCs w:val="28"/>
        </w:rPr>
        <w:t xml:space="preserve"> сельсовета, настоящим Положением, а также иными нормативными правовыми актами, регулирующими вопросы формирования резерва кадров. </w:t>
      </w:r>
    </w:p>
    <w:p w:rsidR="00427E45" w:rsidRPr="001908EE" w:rsidRDefault="00427E45" w:rsidP="00AE2ACD">
      <w:pPr>
        <w:pStyle w:val="a8"/>
        <w:spacing w:line="240" w:lineRule="auto"/>
        <w:ind w:left="0" w:firstLine="567"/>
        <w:jc w:val="both"/>
        <w:rPr>
          <w:rFonts w:ascii="Times New Roman" w:hAnsi="Times New Roman"/>
          <w:sz w:val="28"/>
          <w:szCs w:val="28"/>
        </w:rPr>
      </w:pPr>
      <w:r w:rsidRPr="001908EE">
        <w:rPr>
          <w:rFonts w:ascii="Times New Roman" w:hAnsi="Times New Roman"/>
          <w:sz w:val="28"/>
          <w:szCs w:val="28"/>
        </w:rPr>
        <w:t xml:space="preserve">1.3. Комиссия создается в целях совершенствования муниципального управления, формирования и эффективного использования резерва управленческих кадров для администрации </w:t>
      </w:r>
      <w:proofErr w:type="spellStart"/>
      <w:r w:rsidRPr="001908EE">
        <w:rPr>
          <w:rFonts w:ascii="Times New Roman" w:hAnsi="Times New Roman"/>
          <w:sz w:val="28"/>
          <w:szCs w:val="28"/>
        </w:rPr>
        <w:t>Тумаковского</w:t>
      </w:r>
      <w:proofErr w:type="spellEnd"/>
      <w:r w:rsidRPr="001908EE">
        <w:rPr>
          <w:rFonts w:ascii="Times New Roman" w:hAnsi="Times New Roman"/>
          <w:sz w:val="28"/>
          <w:szCs w:val="28"/>
        </w:rPr>
        <w:t xml:space="preserve"> сельсовета.</w:t>
      </w:r>
    </w:p>
    <w:p w:rsidR="001908EE" w:rsidRPr="008B02BB" w:rsidRDefault="00427E45" w:rsidP="00AE2ACD">
      <w:pPr>
        <w:pStyle w:val="a8"/>
        <w:spacing w:line="240" w:lineRule="auto"/>
        <w:ind w:left="0" w:firstLine="567"/>
        <w:jc w:val="both"/>
        <w:rPr>
          <w:rFonts w:ascii="Times New Roman" w:hAnsi="Times New Roman"/>
          <w:sz w:val="28"/>
          <w:szCs w:val="28"/>
        </w:rPr>
      </w:pPr>
      <w:r w:rsidRPr="001908EE">
        <w:rPr>
          <w:rFonts w:ascii="Times New Roman" w:hAnsi="Times New Roman"/>
          <w:sz w:val="28"/>
          <w:szCs w:val="28"/>
        </w:rPr>
        <w:t xml:space="preserve">1.4. Настоящим Положением определяется порядок деятельности Комиссии. </w:t>
      </w:r>
    </w:p>
    <w:p w:rsidR="00427E45" w:rsidRDefault="00427E45" w:rsidP="008B02BB">
      <w:pPr>
        <w:pStyle w:val="a8"/>
        <w:numPr>
          <w:ilvl w:val="0"/>
          <w:numId w:val="7"/>
        </w:numPr>
        <w:jc w:val="center"/>
        <w:rPr>
          <w:rFonts w:ascii="Times New Roman" w:hAnsi="Times New Roman"/>
          <w:bCs/>
          <w:sz w:val="28"/>
          <w:szCs w:val="28"/>
        </w:rPr>
      </w:pPr>
      <w:r w:rsidRPr="001908EE">
        <w:rPr>
          <w:rFonts w:ascii="Times New Roman" w:hAnsi="Times New Roman"/>
          <w:bCs/>
          <w:sz w:val="28"/>
          <w:szCs w:val="28"/>
        </w:rPr>
        <w:t>Задачи комиссии</w:t>
      </w:r>
    </w:p>
    <w:p w:rsidR="008B02BB" w:rsidRPr="008B02BB" w:rsidRDefault="008B02BB" w:rsidP="008B02BB">
      <w:pPr>
        <w:ind w:left="568"/>
        <w:rPr>
          <w:bCs/>
          <w:sz w:val="28"/>
          <w:szCs w:val="28"/>
        </w:rPr>
      </w:pPr>
    </w:p>
    <w:p w:rsidR="004B414F"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2.1.</w:t>
      </w:r>
      <w:r w:rsidR="004B414F" w:rsidRPr="009F24A4">
        <w:rPr>
          <w:rFonts w:ascii="Times New Roman" w:hAnsi="Times New Roman"/>
          <w:sz w:val="28"/>
          <w:szCs w:val="28"/>
        </w:rPr>
        <w:t xml:space="preserve"> Основной задачей комиссии является обеспечение равного доступа гражданам на участие в отборе в резерв управленческих кадров администрации </w:t>
      </w:r>
      <w:proofErr w:type="spellStart"/>
      <w:r w:rsidR="004B414F" w:rsidRPr="009F24A4">
        <w:rPr>
          <w:rFonts w:ascii="Times New Roman" w:hAnsi="Times New Roman"/>
          <w:sz w:val="28"/>
          <w:szCs w:val="28"/>
        </w:rPr>
        <w:t>Тумаковского</w:t>
      </w:r>
      <w:proofErr w:type="spellEnd"/>
      <w:r w:rsidR="004B414F" w:rsidRPr="009F24A4">
        <w:rPr>
          <w:rFonts w:ascii="Times New Roman" w:hAnsi="Times New Roman"/>
          <w:sz w:val="28"/>
          <w:szCs w:val="28"/>
        </w:rPr>
        <w:t xml:space="preserve"> сельсовета для замещения должностей муниципальной службы. </w:t>
      </w:r>
    </w:p>
    <w:p w:rsidR="004B414F" w:rsidRPr="009F24A4" w:rsidRDefault="004B414F"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2.2. Комиссия осуществляет следующие функции:</w:t>
      </w:r>
    </w:p>
    <w:p w:rsidR="004B414F" w:rsidRPr="009F24A4" w:rsidRDefault="004B414F"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xml:space="preserve">проведение отбора лиц, претендующих на включение в резерв управленческих кадров администрации </w:t>
      </w:r>
      <w:proofErr w:type="spellStart"/>
      <w:r w:rsidRPr="009F24A4">
        <w:rPr>
          <w:rFonts w:ascii="Times New Roman" w:hAnsi="Times New Roman"/>
          <w:sz w:val="28"/>
          <w:szCs w:val="28"/>
        </w:rPr>
        <w:t>Тумаковского</w:t>
      </w:r>
      <w:proofErr w:type="spellEnd"/>
      <w:r w:rsidRPr="009F24A4">
        <w:rPr>
          <w:rFonts w:ascii="Times New Roman" w:hAnsi="Times New Roman"/>
          <w:sz w:val="28"/>
          <w:szCs w:val="28"/>
        </w:rPr>
        <w:t xml:space="preserve"> сельсовета (далее - претенденты);</w:t>
      </w:r>
    </w:p>
    <w:p w:rsidR="004B414F" w:rsidRPr="009F24A4" w:rsidRDefault="004B414F"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определение соответствия претендентов квалификационным и иным требованиям к должностям, на которые формируется резерв;</w:t>
      </w:r>
    </w:p>
    <w:p w:rsidR="004B414F" w:rsidRPr="009F24A4" w:rsidRDefault="004B414F" w:rsidP="009F24A4">
      <w:pPr>
        <w:pStyle w:val="a8"/>
        <w:spacing w:line="240" w:lineRule="auto"/>
        <w:ind w:left="0" w:firstLine="567"/>
        <w:jc w:val="both"/>
        <w:rPr>
          <w:rFonts w:ascii="Times New Roman" w:hAnsi="Times New Roman"/>
          <w:sz w:val="28"/>
          <w:szCs w:val="28"/>
        </w:rPr>
      </w:pPr>
      <w:proofErr w:type="gramStart"/>
      <w:r w:rsidRPr="009F24A4">
        <w:rPr>
          <w:rFonts w:ascii="Times New Roman" w:hAnsi="Times New Roman"/>
          <w:sz w:val="28"/>
          <w:szCs w:val="28"/>
        </w:rPr>
        <w:t xml:space="preserve">оценка профессиональных и деловых качеств претендентов на основании представленных документов с применением методики отбора в соответствии с приложением 3 к настоящему постановлению, а также на основе оценочных процедур с использованием не противоречащих федеральным законам и другим нормативным правовым актам Российской </w:t>
      </w:r>
      <w:r w:rsidRPr="009F24A4">
        <w:rPr>
          <w:rFonts w:ascii="Times New Roman" w:hAnsi="Times New Roman"/>
          <w:sz w:val="28"/>
          <w:szCs w:val="28"/>
        </w:rPr>
        <w:lastRenderedPageBreak/>
        <w:t>Федерации методов оценки профессиональных и личностных качеств претендентов, включая индивидуальное собеседование, анкетирование, тестирование, проведение групповых дискуссий, написание реферата или выполнение</w:t>
      </w:r>
      <w:proofErr w:type="gramEnd"/>
      <w:r w:rsidRPr="009F24A4">
        <w:rPr>
          <w:rFonts w:ascii="Times New Roman" w:hAnsi="Times New Roman"/>
          <w:sz w:val="28"/>
          <w:szCs w:val="28"/>
        </w:rPr>
        <w:t xml:space="preserve"> практических заданий;</w:t>
      </w:r>
    </w:p>
    <w:p w:rsidR="00427E45" w:rsidRPr="009F24A4" w:rsidRDefault="004B414F"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подготовка предложений об исключении из резерва лиц, включенных в резерв (далее – кандидаты).</w:t>
      </w:r>
    </w:p>
    <w:p w:rsidR="001908EE" w:rsidRPr="009F24A4" w:rsidRDefault="001908EE" w:rsidP="009F24A4">
      <w:pPr>
        <w:pStyle w:val="a8"/>
        <w:spacing w:line="240" w:lineRule="auto"/>
        <w:ind w:left="0" w:firstLine="567"/>
        <w:jc w:val="both"/>
        <w:rPr>
          <w:rFonts w:ascii="Times New Roman" w:hAnsi="Times New Roman"/>
          <w:sz w:val="28"/>
          <w:szCs w:val="28"/>
        </w:rPr>
      </w:pPr>
    </w:p>
    <w:p w:rsidR="00427E45" w:rsidRPr="009F24A4" w:rsidRDefault="00427E45" w:rsidP="009F24A4">
      <w:pPr>
        <w:pStyle w:val="a8"/>
        <w:numPr>
          <w:ilvl w:val="0"/>
          <w:numId w:val="7"/>
        </w:numPr>
        <w:spacing w:line="240" w:lineRule="auto"/>
        <w:jc w:val="center"/>
        <w:rPr>
          <w:rFonts w:ascii="Times New Roman" w:hAnsi="Times New Roman"/>
          <w:sz w:val="28"/>
          <w:szCs w:val="28"/>
        </w:rPr>
      </w:pPr>
      <w:r w:rsidRPr="009F24A4">
        <w:rPr>
          <w:rFonts w:ascii="Times New Roman" w:hAnsi="Times New Roman"/>
          <w:bCs/>
          <w:sz w:val="28"/>
          <w:szCs w:val="28"/>
        </w:rPr>
        <w:t>Права комиссии</w:t>
      </w:r>
    </w:p>
    <w:p w:rsidR="001908EE" w:rsidRPr="009F24A4" w:rsidRDefault="001908EE" w:rsidP="009F24A4">
      <w:pPr>
        <w:pStyle w:val="a8"/>
        <w:spacing w:line="240" w:lineRule="auto"/>
        <w:ind w:left="0" w:firstLine="567"/>
        <w:jc w:val="both"/>
        <w:rPr>
          <w:rFonts w:ascii="Times New Roman" w:hAnsi="Times New Roman"/>
          <w:sz w:val="28"/>
          <w:szCs w:val="28"/>
        </w:rPr>
      </w:pP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Комиссия для решения возложенных на нее основных задач имеет право:</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xml:space="preserve">3.1. Взаимодействовать с органами местного самоуправления муниципальных образований </w:t>
      </w:r>
      <w:proofErr w:type="spellStart"/>
      <w:r w:rsidRPr="009F24A4">
        <w:rPr>
          <w:rFonts w:ascii="Times New Roman" w:hAnsi="Times New Roman"/>
          <w:sz w:val="28"/>
          <w:szCs w:val="28"/>
        </w:rPr>
        <w:t>Ирбейского</w:t>
      </w:r>
      <w:proofErr w:type="spellEnd"/>
      <w:r w:rsidRPr="009F24A4">
        <w:rPr>
          <w:rFonts w:ascii="Times New Roman" w:hAnsi="Times New Roman"/>
          <w:sz w:val="28"/>
          <w:szCs w:val="28"/>
        </w:rPr>
        <w:t xml:space="preserve"> района, организациями и предприятиями района  по вопросам, входящим в ее компетенцию. </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3.2.  Запрашивать и получать в установленном порядке необходимые материалы от</w:t>
      </w:r>
      <w:r w:rsidR="004B414F" w:rsidRPr="009F24A4">
        <w:rPr>
          <w:rFonts w:ascii="Times New Roman" w:hAnsi="Times New Roman"/>
          <w:sz w:val="28"/>
          <w:szCs w:val="28"/>
        </w:rPr>
        <w:t xml:space="preserve"> претендентов,</w:t>
      </w:r>
      <w:r w:rsidRPr="009F24A4">
        <w:rPr>
          <w:rFonts w:ascii="Times New Roman" w:hAnsi="Times New Roman"/>
          <w:sz w:val="28"/>
          <w:szCs w:val="28"/>
        </w:rPr>
        <w:t xml:space="preserve"> органов местного самоуправления муниципальных образований </w:t>
      </w:r>
      <w:proofErr w:type="spellStart"/>
      <w:r w:rsidRPr="009F24A4">
        <w:rPr>
          <w:rFonts w:ascii="Times New Roman" w:hAnsi="Times New Roman"/>
          <w:sz w:val="28"/>
          <w:szCs w:val="28"/>
        </w:rPr>
        <w:t>Ирбейского</w:t>
      </w:r>
      <w:proofErr w:type="spellEnd"/>
      <w:r w:rsidRPr="009F24A4">
        <w:rPr>
          <w:rFonts w:ascii="Times New Roman" w:hAnsi="Times New Roman"/>
          <w:sz w:val="28"/>
          <w:szCs w:val="28"/>
        </w:rPr>
        <w:t xml:space="preserve"> района по приоритетным направлениям формирования резерва управленческих кадров.</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3.3. Направлять в органы местного самоуправления муниципальных образований района и организаций предложения по вопросам формирования, подготовки и использования резерва.</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xml:space="preserve">3.4. Приглашать на свои заседания представителей органов местного самоуправления муниципальных образований </w:t>
      </w:r>
      <w:proofErr w:type="spellStart"/>
      <w:r w:rsidRPr="009F24A4">
        <w:rPr>
          <w:rFonts w:ascii="Times New Roman" w:hAnsi="Times New Roman"/>
          <w:sz w:val="28"/>
          <w:szCs w:val="28"/>
        </w:rPr>
        <w:t>Ирбейского</w:t>
      </w:r>
      <w:proofErr w:type="spellEnd"/>
      <w:r w:rsidRPr="009F24A4">
        <w:rPr>
          <w:rFonts w:ascii="Times New Roman" w:hAnsi="Times New Roman"/>
          <w:sz w:val="28"/>
          <w:szCs w:val="28"/>
        </w:rPr>
        <w:t xml:space="preserve"> района, представителей общественных объединений и организаций.</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3.5. Координировать процедуры формирования резерва управленческих кадров для органов местного самоуправления.</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3.6. Осуществлять отбор кандидатов для включения в резерв управленческих кадров администрации и вносить предложения Главе сельсовета.</w:t>
      </w:r>
    </w:p>
    <w:p w:rsidR="00427E45" w:rsidRPr="009F24A4" w:rsidRDefault="00427E45" w:rsidP="009F24A4">
      <w:pPr>
        <w:pStyle w:val="a8"/>
        <w:spacing w:line="240" w:lineRule="auto"/>
        <w:ind w:left="0" w:firstLine="567"/>
        <w:jc w:val="both"/>
        <w:rPr>
          <w:rFonts w:ascii="Times New Roman" w:hAnsi="Times New Roman"/>
          <w:sz w:val="28"/>
          <w:szCs w:val="28"/>
        </w:rPr>
      </w:pPr>
    </w:p>
    <w:p w:rsidR="00427E45" w:rsidRPr="009F24A4" w:rsidRDefault="00427E45" w:rsidP="009F24A4">
      <w:pPr>
        <w:pStyle w:val="a8"/>
        <w:spacing w:line="240" w:lineRule="auto"/>
        <w:ind w:left="0" w:firstLine="567"/>
        <w:jc w:val="center"/>
        <w:rPr>
          <w:rFonts w:ascii="Times New Roman" w:hAnsi="Times New Roman"/>
          <w:sz w:val="28"/>
          <w:szCs w:val="28"/>
        </w:rPr>
      </w:pPr>
      <w:r w:rsidRPr="009F24A4">
        <w:rPr>
          <w:rFonts w:ascii="Times New Roman" w:hAnsi="Times New Roman"/>
          <w:sz w:val="28"/>
          <w:szCs w:val="28"/>
        </w:rPr>
        <w:t xml:space="preserve">4. </w:t>
      </w:r>
      <w:r w:rsidRPr="009F24A4">
        <w:rPr>
          <w:rFonts w:ascii="Times New Roman" w:hAnsi="Times New Roman"/>
          <w:bCs/>
          <w:sz w:val="28"/>
          <w:szCs w:val="28"/>
        </w:rPr>
        <w:t>Состав и структура Комиссии</w:t>
      </w:r>
    </w:p>
    <w:p w:rsidR="00427E45" w:rsidRPr="009F24A4" w:rsidRDefault="00427E45" w:rsidP="009F24A4">
      <w:pPr>
        <w:pStyle w:val="a8"/>
        <w:spacing w:line="240" w:lineRule="auto"/>
        <w:ind w:left="0" w:firstLine="567"/>
        <w:jc w:val="both"/>
        <w:rPr>
          <w:rFonts w:ascii="Times New Roman" w:hAnsi="Times New Roman"/>
          <w:sz w:val="28"/>
          <w:szCs w:val="28"/>
        </w:rPr>
      </w:pPr>
    </w:p>
    <w:p w:rsidR="008D0328"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xml:space="preserve">4.1. </w:t>
      </w:r>
      <w:r w:rsidR="008D0328" w:rsidRPr="009F24A4">
        <w:rPr>
          <w:rFonts w:ascii="Times New Roman" w:hAnsi="Times New Roman"/>
          <w:sz w:val="28"/>
          <w:szCs w:val="28"/>
        </w:rPr>
        <w:t>К</w:t>
      </w:r>
      <w:r w:rsidRPr="009F24A4">
        <w:rPr>
          <w:rFonts w:ascii="Times New Roman" w:hAnsi="Times New Roman"/>
          <w:sz w:val="28"/>
          <w:szCs w:val="28"/>
        </w:rPr>
        <w:t>омисси</w:t>
      </w:r>
      <w:r w:rsidR="008D0328" w:rsidRPr="009F24A4">
        <w:rPr>
          <w:rFonts w:ascii="Times New Roman" w:hAnsi="Times New Roman"/>
          <w:sz w:val="28"/>
          <w:szCs w:val="28"/>
        </w:rPr>
        <w:t>я</w:t>
      </w:r>
      <w:r w:rsidRPr="009F24A4">
        <w:rPr>
          <w:rFonts w:ascii="Times New Roman" w:hAnsi="Times New Roman"/>
          <w:sz w:val="28"/>
          <w:szCs w:val="28"/>
        </w:rPr>
        <w:t xml:space="preserve"> </w:t>
      </w:r>
      <w:r w:rsidR="008D0328" w:rsidRPr="009F24A4">
        <w:rPr>
          <w:rFonts w:ascii="Times New Roman" w:hAnsi="Times New Roman"/>
          <w:sz w:val="28"/>
          <w:szCs w:val="28"/>
        </w:rPr>
        <w:t>состоит из</w:t>
      </w:r>
      <w:r w:rsidRPr="009F24A4">
        <w:rPr>
          <w:rFonts w:ascii="Times New Roman" w:hAnsi="Times New Roman"/>
          <w:sz w:val="28"/>
          <w:szCs w:val="28"/>
        </w:rPr>
        <w:t xml:space="preserve"> председател</w:t>
      </w:r>
      <w:r w:rsidR="008D0328" w:rsidRPr="009F24A4">
        <w:rPr>
          <w:rFonts w:ascii="Times New Roman" w:hAnsi="Times New Roman"/>
          <w:sz w:val="28"/>
          <w:szCs w:val="28"/>
        </w:rPr>
        <w:t>я</w:t>
      </w:r>
      <w:r w:rsidRPr="009F24A4">
        <w:rPr>
          <w:rFonts w:ascii="Times New Roman" w:hAnsi="Times New Roman"/>
          <w:sz w:val="28"/>
          <w:szCs w:val="28"/>
        </w:rPr>
        <w:t xml:space="preserve">, </w:t>
      </w:r>
      <w:r w:rsidR="001809F3" w:rsidRPr="009F24A4">
        <w:rPr>
          <w:rFonts w:ascii="Times New Roman" w:hAnsi="Times New Roman"/>
          <w:sz w:val="28"/>
          <w:szCs w:val="28"/>
        </w:rPr>
        <w:t>заместител</w:t>
      </w:r>
      <w:r w:rsidR="008D0328" w:rsidRPr="009F24A4">
        <w:rPr>
          <w:rFonts w:ascii="Times New Roman" w:hAnsi="Times New Roman"/>
          <w:sz w:val="28"/>
          <w:szCs w:val="28"/>
        </w:rPr>
        <w:t>я</w:t>
      </w:r>
      <w:r w:rsidR="001809F3" w:rsidRPr="009F24A4">
        <w:rPr>
          <w:rFonts w:ascii="Times New Roman" w:hAnsi="Times New Roman"/>
          <w:sz w:val="28"/>
          <w:szCs w:val="28"/>
        </w:rPr>
        <w:t xml:space="preserve"> председателя, </w:t>
      </w:r>
      <w:r w:rsidRPr="009F24A4">
        <w:rPr>
          <w:rFonts w:ascii="Times New Roman" w:hAnsi="Times New Roman"/>
          <w:sz w:val="28"/>
          <w:szCs w:val="28"/>
        </w:rPr>
        <w:t>ответственн</w:t>
      </w:r>
      <w:r w:rsidR="008D0328" w:rsidRPr="009F24A4">
        <w:rPr>
          <w:rFonts w:ascii="Times New Roman" w:hAnsi="Times New Roman"/>
          <w:sz w:val="28"/>
          <w:szCs w:val="28"/>
        </w:rPr>
        <w:t>ого</w:t>
      </w:r>
      <w:r w:rsidRPr="009F24A4">
        <w:rPr>
          <w:rFonts w:ascii="Times New Roman" w:hAnsi="Times New Roman"/>
          <w:sz w:val="28"/>
          <w:szCs w:val="28"/>
        </w:rPr>
        <w:t xml:space="preserve"> секретар</w:t>
      </w:r>
      <w:r w:rsidR="008D0328" w:rsidRPr="009F24A4">
        <w:rPr>
          <w:rFonts w:ascii="Times New Roman" w:hAnsi="Times New Roman"/>
          <w:sz w:val="28"/>
          <w:szCs w:val="28"/>
        </w:rPr>
        <w:t>я</w:t>
      </w:r>
      <w:r w:rsidRPr="009F24A4">
        <w:rPr>
          <w:rFonts w:ascii="Times New Roman" w:hAnsi="Times New Roman"/>
          <w:sz w:val="28"/>
          <w:szCs w:val="28"/>
        </w:rPr>
        <w:t xml:space="preserve"> и член</w:t>
      </w:r>
      <w:r w:rsidR="001908EE" w:rsidRPr="009F24A4">
        <w:rPr>
          <w:rFonts w:ascii="Times New Roman" w:hAnsi="Times New Roman"/>
          <w:sz w:val="28"/>
          <w:szCs w:val="28"/>
        </w:rPr>
        <w:t>ов</w:t>
      </w:r>
      <w:r w:rsidRPr="009F24A4">
        <w:rPr>
          <w:rFonts w:ascii="Times New Roman" w:hAnsi="Times New Roman"/>
          <w:sz w:val="28"/>
          <w:szCs w:val="28"/>
        </w:rPr>
        <w:t xml:space="preserve"> </w:t>
      </w:r>
      <w:r w:rsidR="008D0328" w:rsidRPr="009F24A4">
        <w:rPr>
          <w:rFonts w:ascii="Times New Roman" w:hAnsi="Times New Roman"/>
          <w:sz w:val="28"/>
          <w:szCs w:val="28"/>
        </w:rPr>
        <w:t>к</w:t>
      </w:r>
      <w:r w:rsidRPr="009F24A4">
        <w:rPr>
          <w:rFonts w:ascii="Times New Roman" w:hAnsi="Times New Roman"/>
          <w:sz w:val="28"/>
          <w:szCs w:val="28"/>
        </w:rPr>
        <w:t xml:space="preserve">омиссии. </w:t>
      </w:r>
    </w:p>
    <w:p w:rsidR="008D0328" w:rsidRPr="009F24A4" w:rsidRDefault="008D0328" w:rsidP="009F24A4">
      <w:pPr>
        <w:pStyle w:val="a8"/>
        <w:spacing w:line="240" w:lineRule="auto"/>
        <w:ind w:left="0" w:firstLine="567"/>
        <w:jc w:val="both"/>
        <w:rPr>
          <w:rFonts w:ascii="Times New Roman" w:hAnsi="Times New Roman"/>
          <w:sz w:val="28"/>
          <w:szCs w:val="28"/>
        </w:rPr>
      </w:pPr>
      <w:r w:rsidRPr="009F24A4">
        <w:rPr>
          <w:rFonts w:ascii="Times New Roman" w:hAnsi="Times New Roman"/>
          <w:color w:val="000000"/>
          <w:spacing w:val="15"/>
          <w:sz w:val="28"/>
          <w:szCs w:val="28"/>
        </w:rPr>
        <w:t xml:space="preserve">Персональный состав комиссии утверждается постановлением </w:t>
      </w:r>
      <w:r w:rsidR="00427E45" w:rsidRPr="009F24A4">
        <w:rPr>
          <w:rFonts w:ascii="Times New Roman" w:hAnsi="Times New Roman"/>
          <w:sz w:val="28"/>
          <w:szCs w:val="28"/>
        </w:rPr>
        <w:t xml:space="preserve">администрации </w:t>
      </w:r>
      <w:proofErr w:type="spellStart"/>
      <w:r w:rsidR="00427E45" w:rsidRPr="009F24A4">
        <w:rPr>
          <w:rFonts w:ascii="Times New Roman" w:hAnsi="Times New Roman"/>
          <w:sz w:val="28"/>
          <w:szCs w:val="28"/>
        </w:rPr>
        <w:t>Тумаковского</w:t>
      </w:r>
      <w:proofErr w:type="spellEnd"/>
      <w:r w:rsidR="00427E45" w:rsidRPr="009F24A4">
        <w:rPr>
          <w:rFonts w:ascii="Times New Roman" w:hAnsi="Times New Roman"/>
          <w:sz w:val="28"/>
          <w:szCs w:val="28"/>
        </w:rPr>
        <w:t xml:space="preserve"> сельсовета.</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4.</w:t>
      </w:r>
      <w:r w:rsidR="009058C1" w:rsidRPr="009F24A4">
        <w:rPr>
          <w:rFonts w:ascii="Times New Roman" w:hAnsi="Times New Roman"/>
          <w:sz w:val="28"/>
          <w:szCs w:val="28"/>
        </w:rPr>
        <w:t>4</w:t>
      </w:r>
      <w:r w:rsidRPr="009F24A4">
        <w:rPr>
          <w:rFonts w:ascii="Times New Roman" w:hAnsi="Times New Roman"/>
          <w:sz w:val="28"/>
          <w:szCs w:val="28"/>
        </w:rPr>
        <w:t xml:space="preserve">. Председатель Комиссии: </w:t>
      </w:r>
    </w:p>
    <w:p w:rsidR="00427E45" w:rsidRPr="009F24A4" w:rsidRDefault="001809F3" w:rsidP="009F24A4">
      <w:pPr>
        <w:pStyle w:val="a8"/>
        <w:spacing w:line="240" w:lineRule="auto"/>
        <w:ind w:left="0" w:firstLine="567"/>
        <w:jc w:val="both"/>
        <w:rPr>
          <w:rFonts w:ascii="Times New Roman" w:hAnsi="Times New Roman"/>
          <w:color w:val="000000"/>
          <w:spacing w:val="15"/>
          <w:sz w:val="28"/>
          <w:szCs w:val="28"/>
        </w:rPr>
      </w:pPr>
      <w:r w:rsidRPr="009F24A4">
        <w:rPr>
          <w:rFonts w:ascii="Times New Roman" w:hAnsi="Times New Roman"/>
          <w:sz w:val="28"/>
          <w:szCs w:val="28"/>
        </w:rPr>
        <w:t>-</w:t>
      </w:r>
      <w:r w:rsidRPr="009F24A4">
        <w:rPr>
          <w:rFonts w:ascii="Times New Roman" w:hAnsi="Times New Roman"/>
          <w:color w:val="000000"/>
          <w:spacing w:val="15"/>
          <w:sz w:val="28"/>
          <w:szCs w:val="28"/>
        </w:rPr>
        <w:t xml:space="preserve"> руководит работой комиссии;</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xml:space="preserve">- определяет место и время проведения заседаний Комиссии;  </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председательствует на заседаниях Комиссии;</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распределяет обязанности между членами Комиссии;</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утверждает повестку дня заседаний Комиссии;</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дает поручения членам Комиссии по вопросам, отнесенным к компетенции Комиссии;</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lastRenderedPageBreak/>
        <w:t xml:space="preserve">- осуществляет общий </w:t>
      </w:r>
      <w:proofErr w:type="gramStart"/>
      <w:r w:rsidRPr="009F24A4">
        <w:rPr>
          <w:rFonts w:ascii="Times New Roman" w:hAnsi="Times New Roman"/>
          <w:sz w:val="28"/>
          <w:szCs w:val="28"/>
        </w:rPr>
        <w:t>контроль за</w:t>
      </w:r>
      <w:proofErr w:type="gramEnd"/>
      <w:r w:rsidRPr="009F24A4">
        <w:rPr>
          <w:rFonts w:ascii="Times New Roman" w:hAnsi="Times New Roman"/>
          <w:sz w:val="28"/>
          <w:szCs w:val="28"/>
        </w:rPr>
        <w:t xml:space="preserve"> реализацией принятых Комиссией решений;</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осуществляет иные полномочия, необходимые для осуществления деятельности Комиссии.</w:t>
      </w:r>
    </w:p>
    <w:p w:rsidR="001809F3" w:rsidRPr="009F24A4" w:rsidRDefault="009058C1" w:rsidP="009F24A4">
      <w:pPr>
        <w:pStyle w:val="a8"/>
        <w:spacing w:line="240" w:lineRule="auto"/>
        <w:ind w:left="0" w:firstLine="567"/>
        <w:jc w:val="both"/>
        <w:rPr>
          <w:rFonts w:ascii="Times New Roman" w:hAnsi="Times New Roman"/>
          <w:color w:val="000000"/>
          <w:spacing w:val="15"/>
          <w:sz w:val="28"/>
          <w:szCs w:val="28"/>
        </w:rPr>
      </w:pPr>
      <w:r w:rsidRPr="009F24A4">
        <w:rPr>
          <w:rFonts w:ascii="Times New Roman" w:hAnsi="Times New Roman"/>
          <w:color w:val="000000"/>
          <w:spacing w:val="15"/>
          <w:sz w:val="28"/>
          <w:szCs w:val="28"/>
        </w:rPr>
        <w:t>- подписывает документы комиссии.</w:t>
      </w:r>
    </w:p>
    <w:p w:rsidR="001809F3"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4.</w:t>
      </w:r>
      <w:r w:rsidR="009058C1" w:rsidRPr="009F24A4">
        <w:rPr>
          <w:rFonts w:ascii="Times New Roman" w:hAnsi="Times New Roman"/>
          <w:sz w:val="28"/>
          <w:szCs w:val="28"/>
        </w:rPr>
        <w:t>5</w:t>
      </w:r>
      <w:r w:rsidRPr="009F24A4">
        <w:rPr>
          <w:rFonts w:ascii="Times New Roman" w:hAnsi="Times New Roman"/>
          <w:sz w:val="28"/>
          <w:szCs w:val="28"/>
        </w:rPr>
        <w:t xml:space="preserve">. </w:t>
      </w:r>
      <w:r w:rsidR="001809F3" w:rsidRPr="009F24A4">
        <w:rPr>
          <w:rFonts w:ascii="Times New Roman" w:hAnsi="Times New Roman"/>
          <w:sz w:val="28"/>
          <w:szCs w:val="28"/>
        </w:rPr>
        <w:t xml:space="preserve">Заместитель председателя Комиссии: </w:t>
      </w:r>
    </w:p>
    <w:p w:rsidR="001809F3" w:rsidRPr="009F24A4" w:rsidRDefault="009058C1"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xml:space="preserve">- </w:t>
      </w:r>
      <w:r w:rsidR="004B414F" w:rsidRPr="009F24A4">
        <w:rPr>
          <w:rFonts w:ascii="Times New Roman" w:hAnsi="Times New Roman"/>
          <w:sz w:val="28"/>
          <w:szCs w:val="28"/>
        </w:rPr>
        <w:t>обеспечивает подготовку планов работы комиссии, формирует повестку дня заседаний комиссии, организует подгот</w:t>
      </w:r>
      <w:r w:rsidRPr="009F24A4">
        <w:rPr>
          <w:rFonts w:ascii="Times New Roman" w:hAnsi="Times New Roman"/>
          <w:sz w:val="28"/>
          <w:szCs w:val="28"/>
        </w:rPr>
        <w:t>овку материалов к ее заседаниям;</w:t>
      </w:r>
    </w:p>
    <w:p w:rsidR="009058C1" w:rsidRPr="009F24A4" w:rsidRDefault="009058C1"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xml:space="preserve">- председательствует на заседаниях комиссии в отсутствие председателя комиссии. </w:t>
      </w:r>
    </w:p>
    <w:p w:rsidR="00427E45" w:rsidRPr="009F24A4" w:rsidRDefault="001809F3"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4.</w:t>
      </w:r>
      <w:r w:rsidR="009058C1" w:rsidRPr="009F24A4">
        <w:rPr>
          <w:rFonts w:ascii="Times New Roman" w:hAnsi="Times New Roman"/>
          <w:sz w:val="28"/>
          <w:szCs w:val="28"/>
        </w:rPr>
        <w:t>6</w:t>
      </w:r>
      <w:r w:rsidRPr="009F24A4">
        <w:rPr>
          <w:rFonts w:ascii="Times New Roman" w:hAnsi="Times New Roman"/>
          <w:sz w:val="28"/>
          <w:szCs w:val="28"/>
        </w:rPr>
        <w:t xml:space="preserve">. </w:t>
      </w:r>
      <w:r w:rsidR="00427E45" w:rsidRPr="009F24A4">
        <w:rPr>
          <w:rFonts w:ascii="Times New Roman" w:hAnsi="Times New Roman"/>
          <w:sz w:val="28"/>
          <w:szCs w:val="28"/>
        </w:rPr>
        <w:t>Ответственный секретарь Комиссии:</w:t>
      </w:r>
    </w:p>
    <w:p w:rsidR="00427E45" w:rsidRPr="009F24A4" w:rsidRDefault="009058C1"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xml:space="preserve">- </w:t>
      </w:r>
      <w:r w:rsidR="00427E45" w:rsidRPr="009F24A4">
        <w:rPr>
          <w:rFonts w:ascii="Times New Roman" w:hAnsi="Times New Roman"/>
          <w:sz w:val="28"/>
          <w:szCs w:val="28"/>
        </w:rPr>
        <w:t>организует заседания Комиссии;</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информирует членов Комиссии о месте и времени проведения и повестке дня очередного заседания, обеспечивает их необходимыми справочно-информационными материалами;</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осуществляет подготовку материалов к заседаниям Комиссии;</w:t>
      </w:r>
    </w:p>
    <w:p w:rsidR="004B414F" w:rsidRPr="009F24A4" w:rsidRDefault="00427E45" w:rsidP="009F24A4">
      <w:pPr>
        <w:pStyle w:val="a8"/>
        <w:spacing w:line="240" w:lineRule="auto"/>
        <w:ind w:left="0" w:firstLine="567"/>
        <w:jc w:val="both"/>
        <w:rPr>
          <w:rFonts w:ascii="Times New Roman" w:hAnsi="Times New Roman"/>
          <w:color w:val="000000"/>
          <w:spacing w:val="15"/>
          <w:sz w:val="28"/>
          <w:szCs w:val="28"/>
        </w:rPr>
      </w:pPr>
      <w:r w:rsidRPr="009F24A4">
        <w:rPr>
          <w:rFonts w:ascii="Times New Roman" w:hAnsi="Times New Roman"/>
          <w:sz w:val="28"/>
          <w:szCs w:val="28"/>
        </w:rPr>
        <w:t>- оформляет протокол заседания Комиссии</w:t>
      </w:r>
      <w:r w:rsidR="004B414F" w:rsidRPr="009F24A4">
        <w:rPr>
          <w:rFonts w:ascii="Times New Roman" w:hAnsi="Times New Roman"/>
          <w:sz w:val="28"/>
          <w:szCs w:val="28"/>
        </w:rPr>
        <w:t>, подписывает его</w:t>
      </w:r>
      <w:r w:rsidRPr="009F24A4">
        <w:rPr>
          <w:rFonts w:ascii="Times New Roman" w:hAnsi="Times New Roman"/>
          <w:sz w:val="28"/>
          <w:szCs w:val="28"/>
        </w:rPr>
        <w:t xml:space="preserve"> и </w:t>
      </w:r>
      <w:r w:rsidR="004B414F" w:rsidRPr="009F24A4">
        <w:rPr>
          <w:rFonts w:ascii="Times New Roman" w:hAnsi="Times New Roman"/>
          <w:color w:val="000000"/>
          <w:spacing w:val="15"/>
          <w:sz w:val="28"/>
          <w:szCs w:val="28"/>
        </w:rPr>
        <w:t>контролирует выполнение решений комиссии.</w:t>
      </w:r>
    </w:p>
    <w:p w:rsidR="001809F3"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осуществляет иные функции, необходимые для осуществления деятельности Комиссии.</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4.</w:t>
      </w:r>
      <w:r w:rsidR="009058C1" w:rsidRPr="009F24A4">
        <w:rPr>
          <w:rFonts w:ascii="Times New Roman" w:hAnsi="Times New Roman"/>
          <w:sz w:val="28"/>
          <w:szCs w:val="28"/>
        </w:rPr>
        <w:t>7</w:t>
      </w:r>
      <w:r w:rsidRPr="009F24A4">
        <w:rPr>
          <w:rFonts w:ascii="Times New Roman" w:hAnsi="Times New Roman"/>
          <w:sz w:val="28"/>
          <w:szCs w:val="28"/>
        </w:rPr>
        <w:t>. Члены Комиссии имеют право:</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вносить предложения по плану работы, повестке дня заседаний и порядку обсуждения вопросов;</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знакомиться с документами и материалами, поступающими в Комиссию, непосредственно касающимися деятельности Комиссии;</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участвовать  в подготовке материалов к заседаниям Комиссии, а также проектов ее решений;</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голосовать на заседаниях Комиссии;</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выступать на заседаниях Комиссии, вносить предложения по вопросам, входящим в компетенцию Комиссии;</w:t>
      </w:r>
    </w:p>
    <w:p w:rsidR="009058C1"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организовывать в рамках своих должностных полномочий выполнение решений Комиссии.</w:t>
      </w:r>
    </w:p>
    <w:p w:rsidR="00427E45" w:rsidRPr="009F24A4" w:rsidRDefault="00427E45" w:rsidP="009F24A4">
      <w:pPr>
        <w:pStyle w:val="a8"/>
        <w:spacing w:line="240" w:lineRule="auto"/>
        <w:ind w:left="0" w:firstLine="567"/>
        <w:jc w:val="center"/>
        <w:rPr>
          <w:rFonts w:ascii="Times New Roman" w:hAnsi="Times New Roman"/>
          <w:sz w:val="28"/>
          <w:szCs w:val="28"/>
        </w:rPr>
      </w:pPr>
      <w:r w:rsidRPr="009F24A4">
        <w:rPr>
          <w:rFonts w:ascii="Times New Roman" w:hAnsi="Times New Roman"/>
          <w:sz w:val="28"/>
          <w:szCs w:val="28"/>
        </w:rPr>
        <w:t>5. Порядок работы Комиссии</w:t>
      </w:r>
    </w:p>
    <w:p w:rsidR="00427E45" w:rsidRPr="009F24A4" w:rsidRDefault="00427E45" w:rsidP="009F24A4">
      <w:pPr>
        <w:pStyle w:val="a8"/>
        <w:spacing w:line="240" w:lineRule="auto"/>
        <w:ind w:left="0" w:firstLine="567"/>
        <w:jc w:val="both"/>
        <w:rPr>
          <w:rFonts w:ascii="Times New Roman" w:hAnsi="Times New Roman"/>
          <w:sz w:val="28"/>
          <w:szCs w:val="28"/>
        </w:rPr>
      </w:pP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xml:space="preserve">5.1. Дата, время и место проведения заседания Комиссии устанавливаются ее председателем. </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5.2. </w:t>
      </w:r>
      <w:proofErr w:type="gramStart"/>
      <w:r w:rsidRPr="009F24A4">
        <w:rPr>
          <w:rFonts w:ascii="Times New Roman" w:hAnsi="Times New Roman"/>
          <w:sz w:val="28"/>
          <w:szCs w:val="28"/>
        </w:rPr>
        <w:t xml:space="preserve">Ответственный секретарь Комиссии решает организационные вопросы, связанные с подготовкой заседания Комиссии, а также извещает членов Комиссии о дате, времени и месте заседания, о вопросах, включенных в повестку дня, не позднее, чем за пять рабочих дней до установленного председателем Комиссии дня заседания. </w:t>
      </w:r>
      <w:proofErr w:type="gramEnd"/>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Заседания Комиссии проводятся по мере необходимости.</w:t>
      </w:r>
    </w:p>
    <w:p w:rsidR="009058C1" w:rsidRPr="009F24A4" w:rsidRDefault="009058C1" w:rsidP="009F24A4">
      <w:pPr>
        <w:pStyle w:val="a8"/>
        <w:spacing w:line="240" w:lineRule="auto"/>
        <w:ind w:left="0" w:firstLine="567"/>
        <w:jc w:val="both"/>
        <w:rPr>
          <w:rFonts w:ascii="Times New Roman" w:hAnsi="Times New Roman"/>
          <w:color w:val="000000"/>
          <w:spacing w:val="15"/>
          <w:sz w:val="28"/>
          <w:szCs w:val="28"/>
        </w:rPr>
      </w:pPr>
      <w:r w:rsidRPr="009F24A4">
        <w:rPr>
          <w:rFonts w:ascii="Times New Roman" w:hAnsi="Times New Roman"/>
          <w:color w:val="000000"/>
          <w:spacing w:val="15"/>
          <w:sz w:val="28"/>
          <w:szCs w:val="28"/>
        </w:rPr>
        <w:t>Заседание комиссии считается правомочным, если на нем присутствуют более половины ее членов.</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lastRenderedPageBreak/>
        <w:t xml:space="preserve">Заседания Комиссии проводит председатель Комиссии. </w:t>
      </w:r>
    </w:p>
    <w:p w:rsidR="009058C1"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 xml:space="preserve">5.3. Заседания Комиссии проводятся в соответствии с повесткой дня, утвержденной председателем Комиссии.       </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5.4. Повестка дня заседания Комиссии включает в себя перечень основных вопросов, подлежащих рассмотрению на заседании Комиссии, с указанием ответственных за подготовку вопроса.</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5.5. По решению председателя Комиссии на заседаниях Комиссии могут рассматриваться вопросы, не включенные в повестку дня.</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5.6. Решение комиссии принимается открытым голосованием простым большинством голосов присутствующих на заседании</w:t>
      </w:r>
      <w:r w:rsidR="009058C1" w:rsidRPr="009F24A4">
        <w:rPr>
          <w:rFonts w:ascii="Times New Roman" w:hAnsi="Times New Roman"/>
          <w:color w:val="000000"/>
          <w:spacing w:val="15"/>
          <w:sz w:val="28"/>
          <w:szCs w:val="28"/>
        </w:rPr>
        <w:t xml:space="preserve"> членов комиссии</w:t>
      </w:r>
      <w:r w:rsidRPr="009F24A4">
        <w:rPr>
          <w:rFonts w:ascii="Times New Roman" w:hAnsi="Times New Roman"/>
          <w:sz w:val="28"/>
          <w:szCs w:val="28"/>
        </w:rPr>
        <w:t>.</w:t>
      </w:r>
    </w:p>
    <w:p w:rsidR="009058C1" w:rsidRPr="009F24A4" w:rsidRDefault="009058C1" w:rsidP="009F24A4">
      <w:pPr>
        <w:pStyle w:val="a8"/>
        <w:spacing w:line="240" w:lineRule="auto"/>
        <w:ind w:left="0" w:firstLine="567"/>
        <w:jc w:val="both"/>
        <w:rPr>
          <w:rFonts w:ascii="Times New Roman" w:hAnsi="Times New Roman"/>
          <w:color w:val="000000"/>
          <w:spacing w:val="15"/>
          <w:sz w:val="28"/>
          <w:szCs w:val="28"/>
        </w:rPr>
      </w:pPr>
      <w:r w:rsidRPr="009F24A4">
        <w:rPr>
          <w:rFonts w:ascii="Times New Roman" w:hAnsi="Times New Roman"/>
          <w:color w:val="000000"/>
          <w:spacing w:val="15"/>
          <w:sz w:val="28"/>
          <w:szCs w:val="28"/>
        </w:rPr>
        <w:t>В случае равенства голосов решающим является голос председательствующего на заседании комиссии.</w:t>
      </w:r>
    </w:p>
    <w:p w:rsidR="009058C1" w:rsidRPr="009F24A4" w:rsidRDefault="009058C1" w:rsidP="009F24A4">
      <w:pPr>
        <w:pStyle w:val="a8"/>
        <w:spacing w:line="240" w:lineRule="auto"/>
        <w:ind w:left="0" w:firstLine="567"/>
        <w:jc w:val="both"/>
        <w:rPr>
          <w:rFonts w:ascii="Times New Roman" w:hAnsi="Times New Roman"/>
          <w:color w:val="000000"/>
          <w:spacing w:val="15"/>
          <w:sz w:val="28"/>
          <w:szCs w:val="28"/>
        </w:rPr>
      </w:pPr>
      <w:r w:rsidRPr="009F24A4">
        <w:rPr>
          <w:rFonts w:ascii="Times New Roman" w:hAnsi="Times New Roman"/>
          <w:color w:val="000000"/>
          <w:spacing w:val="15"/>
          <w:sz w:val="28"/>
          <w:szCs w:val="28"/>
        </w:rPr>
        <w:t>Члены комиссии участвуют в ее заседаниях без права замены. В случае отсутствия члена комиссии на заседании комиссии он имеет право представить свое мнение по рассматриваемым вопросам в письменной форме.</w:t>
      </w:r>
    </w:p>
    <w:p w:rsidR="009058C1" w:rsidRPr="009F24A4" w:rsidRDefault="00427E45" w:rsidP="009F24A4">
      <w:pPr>
        <w:pStyle w:val="a8"/>
        <w:spacing w:after="0" w:line="240" w:lineRule="auto"/>
        <w:ind w:left="0" w:firstLine="567"/>
        <w:jc w:val="both"/>
        <w:rPr>
          <w:rFonts w:ascii="Times New Roman" w:hAnsi="Times New Roman"/>
          <w:color w:val="000000"/>
          <w:spacing w:val="15"/>
          <w:sz w:val="28"/>
          <w:szCs w:val="28"/>
        </w:rPr>
      </w:pPr>
      <w:r w:rsidRPr="009F24A4">
        <w:rPr>
          <w:rFonts w:ascii="Times New Roman" w:hAnsi="Times New Roman"/>
          <w:sz w:val="28"/>
          <w:szCs w:val="28"/>
        </w:rPr>
        <w:t>5.7. </w:t>
      </w:r>
      <w:r w:rsidR="009058C1" w:rsidRPr="009F24A4">
        <w:rPr>
          <w:rFonts w:ascii="Times New Roman" w:hAnsi="Times New Roman"/>
          <w:color w:val="000000"/>
          <w:spacing w:val="15"/>
          <w:sz w:val="28"/>
          <w:szCs w:val="28"/>
        </w:rPr>
        <w:t>Решения, принимаемые на заседаниях комиссии, оформляются протоколами, которые подписывают председательствующий на заседании комиссии и ответственный секретарь комиссии.</w:t>
      </w:r>
    </w:p>
    <w:p w:rsidR="00427E45" w:rsidRPr="009F24A4" w:rsidRDefault="00427E45" w:rsidP="009F24A4">
      <w:pPr>
        <w:pStyle w:val="a8"/>
        <w:spacing w:line="240" w:lineRule="auto"/>
        <w:ind w:left="0" w:firstLine="567"/>
        <w:jc w:val="both"/>
        <w:rPr>
          <w:rFonts w:ascii="Times New Roman" w:hAnsi="Times New Roman"/>
          <w:sz w:val="28"/>
          <w:szCs w:val="28"/>
        </w:rPr>
      </w:pPr>
      <w:r w:rsidRPr="009F24A4">
        <w:rPr>
          <w:rFonts w:ascii="Times New Roman" w:hAnsi="Times New Roman"/>
          <w:sz w:val="28"/>
          <w:szCs w:val="28"/>
        </w:rPr>
        <w:t>5.8. Члены Комиссии принимают участие в её работе на общественных началах</w:t>
      </w:r>
    </w:p>
    <w:p w:rsidR="00427E45" w:rsidRPr="009F24A4" w:rsidRDefault="00427E45" w:rsidP="009F24A4">
      <w:pPr>
        <w:pStyle w:val="a8"/>
        <w:spacing w:line="240" w:lineRule="auto"/>
        <w:ind w:left="0" w:firstLine="567"/>
        <w:jc w:val="both"/>
        <w:rPr>
          <w:rFonts w:ascii="Times New Roman" w:hAnsi="Times New Roman"/>
          <w:sz w:val="28"/>
          <w:szCs w:val="28"/>
        </w:rPr>
      </w:pPr>
    </w:p>
    <w:p w:rsidR="00427E45" w:rsidRPr="009F24A4" w:rsidRDefault="00427E45" w:rsidP="009F24A4">
      <w:pPr>
        <w:pStyle w:val="a8"/>
        <w:spacing w:line="240" w:lineRule="auto"/>
        <w:jc w:val="both"/>
        <w:rPr>
          <w:rFonts w:ascii="Times New Roman" w:hAnsi="Times New Roman"/>
          <w:sz w:val="28"/>
          <w:szCs w:val="28"/>
        </w:rPr>
      </w:pPr>
    </w:p>
    <w:p w:rsidR="00427E45" w:rsidRPr="009F24A4" w:rsidRDefault="00427E45" w:rsidP="009F24A4">
      <w:pPr>
        <w:pStyle w:val="a8"/>
        <w:spacing w:line="240" w:lineRule="auto"/>
        <w:jc w:val="both"/>
        <w:rPr>
          <w:rFonts w:ascii="Times New Roman" w:hAnsi="Times New Roman"/>
          <w:sz w:val="28"/>
          <w:szCs w:val="28"/>
        </w:rPr>
      </w:pPr>
    </w:p>
    <w:p w:rsidR="00427E45" w:rsidRPr="009F24A4" w:rsidRDefault="00427E45" w:rsidP="009F24A4">
      <w:pPr>
        <w:pStyle w:val="a8"/>
        <w:spacing w:line="240" w:lineRule="auto"/>
        <w:jc w:val="both"/>
        <w:rPr>
          <w:rFonts w:ascii="Times New Roman" w:hAnsi="Times New Roman"/>
          <w:sz w:val="28"/>
          <w:szCs w:val="28"/>
        </w:rPr>
      </w:pPr>
    </w:p>
    <w:p w:rsidR="00427E45" w:rsidRPr="009F24A4" w:rsidRDefault="00427E45" w:rsidP="009F24A4">
      <w:pPr>
        <w:pStyle w:val="a8"/>
        <w:spacing w:line="240" w:lineRule="auto"/>
        <w:jc w:val="both"/>
        <w:rPr>
          <w:rFonts w:ascii="Times New Roman" w:hAnsi="Times New Roman"/>
          <w:sz w:val="28"/>
          <w:szCs w:val="28"/>
        </w:rPr>
      </w:pPr>
    </w:p>
    <w:p w:rsidR="00427E45" w:rsidRPr="009F24A4" w:rsidRDefault="00427E45" w:rsidP="009F24A4">
      <w:pPr>
        <w:pStyle w:val="a8"/>
        <w:spacing w:line="240" w:lineRule="auto"/>
        <w:jc w:val="both"/>
        <w:rPr>
          <w:rFonts w:ascii="Times New Roman" w:hAnsi="Times New Roman"/>
          <w:sz w:val="28"/>
          <w:szCs w:val="28"/>
        </w:rPr>
      </w:pPr>
    </w:p>
    <w:p w:rsidR="00427E45" w:rsidRPr="009F24A4" w:rsidRDefault="00427E45" w:rsidP="009F24A4">
      <w:pPr>
        <w:pStyle w:val="a8"/>
        <w:spacing w:line="240" w:lineRule="auto"/>
        <w:jc w:val="both"/>
        <w:rPr>
          <w:rFonts w:ascii="Times New Roman" w:hAnsi="Times New Roman"/>
          <w:sz w:val="28"/>
          <w:szCs w:val="28"/>
        </w:rPr>
      </w:pPr>
    </w:p>
    <w:p w:rsidR="00427E45" w:rsidRPr="009F24A4" w:rsidRDefault="00427E45" w:rsidP="009F24A4">
      <w:pPr>
        <w:pStyle w:val="a8"/>
        <w:spacing w:line="240" w:lineRule="auto"/>
        <w:jc w:val="both"/>
        <w:rPr>
          <w:rFonts w:ascii="Times New Roman" w:hAnsi="Times New Roman"/>
          <w:sz w:val="28"/>
          <w:szCs w:val="28"/>
        </w:rPr>
      </w:pPr>
    </w:p>
    <w:p w:rsidR="00427E45" w:rsidRPr="001908EE" w:rsidRDefault="00427E45" w:rsidP="001908EE">
      <w:pPr>
        <w:pStyle w:val="a8"/>
        <w:jc w:val="both"/>
        <w:rPr>
          <w:rFonts w:ascii="Times New Roman" w:hAnsi="Times New Roman"/>
          <w:sz w:val="28"/>
          <w:szCs w:val="28"/>
        </w:rPr>
      </w:pPr>
    </w:p>
    <w:p w:rsidR="001809F3" w:rsidRDefault="001809F3" w:rsidP="009058C1">
      <w:pPr>
        <w:tabs>
          <w:tab w:val="left" w:pos="5940"/>
        </w:tabs>
        <w:jc w:val="both"/>
        <w:rPr>
          <w:sz w:val="28"/>
          <w:szCs w:val="28"/>
        </w:rPr>
      </w:pPr>
    </w:p>
    <w:p w:rsidR="00802365" w:rsidRDefault="00802365" w:rsidP="00427E45">
      <w:pPr>
        <w:tabs>
          <w:tab w:val="left" w:pos="5940"/>
        </w:tabs>
        <w:ind w:left="5040"/>
        <w:jc w:val="both"/>
        <w:rPr>
          <w:sz w:val="28"/>
          <w:szCs w:val="28"/>
        </w:rPr>
      </w:pPr>
    </w:p>
    <w:p w:rsidR="009F24A4" w:rsidRDefault="009F24A4" w:rsidP="00427E45">
      <w:pPr>
        <w:tabs>
          <w:tab w:val="left" w:pos="5940"/>
        </w:tabs>
        <w:ind w:left="5040"/>
        <w:jc w:val="both"/>
        <w:rPr>
          <w:sz w:val="28"/>
          <w:szCs w:val="28"/>
        </w:rPr>
      </w:pPr>
    </w:p>
    <w:p w:rsidR="009F24A4" w:rsidRDefault="009F24A4" w:rsidP="00427E45">
      <w:pPr>
        <w:tabs>
          <w:tab w:val="left" w:pos="5940"/>
        </w:tabs>
        <w:ind w:left="5040"/>
        <w:jc w:val="both"/>
        <w:rPr>
          <w:sz w:val="28"/>
          <w:szCs w:val="28"/>
        </w:rPr>
      </w:pPr>
    </w:p>
    <w:p w:rsidR="009F24A4" w:rsidRDefault="009F24A4" w:rsidP="00427E45">
      <w:pPr>
        <w:tabs>
          <w:tab w:val="left" w:pos="5940"/>
        </w:tabs>
        <w:ind w:left="5040"/>
        <w:jc w:val="both"/>
        <w:rPr>
          <w:sz w:val="28"/>
          <w:szCs w:val="28"/>
        </w:rPr>
      </w:pPr>
    </w:p>
    <w:p w:rsidR="009F24A4" w:rsidRDefault="009F24A4" w:rsidP="00427E45">
      <w:pPr>
        <w:tabs>
          <w:tab w:val="left" w:pos="5940"/>
        </w:tabs>
        <w:ind w:left="5040"/>
        <w:jc w:val="both"/>
        <w:rPr>
          <w:sz w:val="28"/>
          <w:szCs w:val="28"/>
        </w:rPr>
      </w:pPr>
    </w:p>
    <w:p w:rsidR="009F24A4" w:rsidRDefault="009F24A4" w:rsidP="00427E45">
      <w:pPr>
        <w:tabs>
          <w:tab w:val="left" w:pos="5940"/>
        </w:tabs>
        <w:ind w:left="5040"/>
        <w:jc w:val="both"/>
        <w:rPr>
          <w:sz w:val="28"/>
          <w:szCs w:val="28"/>
        </w:rPr>
      </w:pPr>
    </w:p>
    <w:p w:rsidR="009F24A4" w:rsidRDefault="009F24A4" w:rsidP="00427E45">
      <w:pPr>
        <w:tabs>
          <w:tab w:val="left" w:pos="5940"/>
        </w:tabs>
        <w:ind w:left="5040"/>
        <w:jc w:val="both"/>
        <w:rPr>
          <w:sz w:val="28"/>
          <w:szCs w:val="28"/>
        </w:rPr>
      </w:pPr>
    </w:p>
    <w:p w:rsidR="009F24A4" w:rsidRDefault="009F24A4" w:rsidP="00427E45">
      <w:pPr>
        <w:tabs>
          <w:tab w:val="left" w:pos="5940"/>
        </w:tabs>
        <w:ind w:left="5040"/>
        <w:jc w:val="both"/>
        <w:rPr>
          <w:sz w:val="28"/>
          <w:szCs w:val="28"/>
        </w:rPr>
      </w:pPr>
    </w:p>
    <w:p w:rsidR="009F24A4" w:rsidRDefault="009F24A4" w:rsidP="00427E45">
      <w:pPr>
        <w:tabs>
          <w:tab w:val="left" w:pos="5940"/>
        </w:tabs>
        <w:ind w:left="5040"/>
        <w:jc w:val="both"/>
        <w:rPr>
          <w:sz w:val="28"/>
          <w:szCs w:val="28"/>
        </w:rPr>
      </w:pPr>
    </w:p>
    <w:p w:rsidR="009F24A4" w:rsidRDefault="009F24A4" w:rsidP="00427E45">
      <w:pPr>
        <w:tabs>
          <w:tab w:val="left" w:pos="5940"/>
        </w:tabs>
        <w:ind w:left="5040"/>
        <w:jc w:val="both"/>
        <w:rPr>
          <w:sz w:val="28"/>
          <w:szCs w:val="28"/>
        </w:rPr>
      </w:pPr>
    </w:p>
    <w:p w:rsidR="009F24A4" w:rsidRDefault="009F24A4" w:rsidP="00427E45">
      <w:pPr>
        <w:tabs>
          <w:tab w:val="left" w:pos="5940"/>
        </w:tabs>
        <w:ind w:left="5040"/>
        <w:jc w:val="both"/>
        <w:rPr>
          <w:sz w:val="28"/>
          <w:szCs w:val="28"/>
        </w:rPr>
      </w:pPr>
    </w:p>
    <w:p w:rsidR="00802365" w:rsidRDefault="00802365" w:rsidP="00427E45">
      <w:pPr>
        <w:tabs>
          <w:tab w:val="left" w:pos="5940"/>
        </w:tabs>
        <w:ind w:left="5040"/>
        <w:jc w:val="both"/>
        <w:rPr>
          <w:sz w:val="28"/>
          <w:szCs w:val="28"/>
        </w:rPr>
      </w:pPr>
    </w:p>
    <w:p w:rsidR="000E0D19" w:rsidRDefault="000E0D19" w:rsidP="000E0D19">
      <w:pPr>
        <w:tabs>
          <w:tab w:val="left" w:pos="5940"/>
        </w:tabs>
        <w:ind w:left="5040"/>
        <w:jc w:val="both"/>
        <w:rPr>
          <w:sz w:val="28"/>
          <w:szCs w:val="28"/>
        </w:rPr>
      </w:pPr>
      <w:r>
        <w:rPr>
          <w:sz w:val="28"/>
          <w:szCs w:val="28"/>
        </w:rPr>
        <w:lastRenderedPageBreak/>
        <w:t xml:space="preserve">Приложение </w:t>
      </w:r>
      <w:r>
        <w:rPr>
          <w:sz w:val="28"/>
          <w:szCs w:val="28"/>
        </w:rPr>
        <w:t>3</w:t>
      </w:r>
      <w:bookmarkStart w:id="0" w:name="_GoBack"/>
      <w:bookmarkEnd w:id="0"/>
      <w:r>
        <w:rPr>
          <w:sz w:val="28"/>
          <w:szCs w:val="28"/>
        </w:rPr>
        <w:t xml:space="preserve"> к проекту</w:t>
      </w:r>
    </w:p>
    <w:p w:rsidR="000E0D19" w:rsidRDefault="000E0D19" w:rsidP="000E0D19">
      <w:pPr>
        <w:tabs>
          <w:tab w:val="left" w:pos="5940"/>
        </w:tabs>
        <w:ind w:left="5040"/>
        <w:jc w:val="both"/>
        <w:rPr>
          <w:sz w:val="28"/>
          <w:szCs w:val="28"/>
        </w:rPr>
      </w:pPr>
      <w:r>
        <w:rPr>
          <w:sz w:val="28"/>
          <w:szCs w:val="28"/>
        </w:rPr>
        <w:t xml:space="preserve">постановления администрации </w:t>
      </w:r>
      <w:proofErr w:type="spellStart"/>
      <w:r>
        <w:rPr>
          <w:sz w:val="28"/>
          <w:szCs w:val="28"/>
        </w:rPr>
        <w:t>Тумаковского</w:t>
      </w:r>
      <w:proofErr w:type="spellEnd"/>
      <w:r>
        <w:rPr>
          <w:sz w:val="28"/>
          <w:szCs w:val="28"/>
        </w:rPr>
        <w:t xml:space="preserve"> сельсовета </w:t>
      </w:r>
    </w:p>
    <w:p w:rsidR="000E0D19" w:rsidRPr="000A07C5" w:rsidRDefault="000E0D19" w:rsidP="000E0D19">
      <w:pPr>
        <w:spacing w:before="100" w:beforeAutospacing="1" w:after="100" w:afterAutospacing="1"/>
        <w:contextualSpacing/>
        <w:rPr>
          <w:sz w:val="28"/>
          <w:szCs w:val="28"/>
        </w:rPr>
      </w:pPr>
      <w:r>
        <w:rPr>
          <w:sz w:val="28"/>
          <w:szCs w:val="28"/>
        </w:rPr>
        <w:t xml:space="preserve">                                                                        от 24.11.2022 № 35-пг</w:t>
      </w:r>
    </w:p>
    <w:p w:rsidR="00427E45" w:rsidRDefault="00427E45" w:rsidP="00A10299">
      <w:pPr>
        <w:ind w:left="6804"/>
        <w:jc w:val="right"/>
      </w:pPr>
    </w:p>
    <w:p w:rsidR="00427E45" w:rsidRDefault="00427E45" w:rsidP="00A10299">
      <w:pPr>
        <w:ind w:left="6804"/>
        <w:jc w:val="right"/>
      </w:pPr>
    </w:p>
    <w:p w:rsidR="00427E45" w:rsidRDefault="00427E45" w:rsidP="00427E45">
      <w:pPr>
        <w:jc w:val="center"/>
        <w:rPr>
          <w:sz w:val="28"/>
          <w:szCs w:val="28"/>
        </w:rPr>
      </w:pPr>
      <w:r>
        <w:rPr>
          <w:sz w:val="28"/>
          <w:szCs w:val="28"/>
        </w:rPr>
        <w:t>Состав комиссии</w:t>
      </w:r>
    </w:p>
    <w:p w:rsidR="00427E45" w:rsidRDefault="00427E45" w:rsidP="00427E45">
      <w:pPr>
        <w:jc w:val="center"/>
        <w:rPr>
          <w:sz w:val="28"/>
          <w:szCs w:val="28"/>
        </w:rPr>
      </w:pPr>
      <w:r>
        <w:rPr>
          <w:sz w:val="28"/>
          <w:szCs w:val="28"/>
        </w:rPr>
        <w:t>по формированию и подготовке</w:t>
      </w:r>
    </w:p>
    <w:p w:rsidR="00427E45" w:rsidRDefault="00427E45" w:rsidP="00427E45">
      <w:pPr>
        <w:jc w:val="center"/>
        <w:rPr>
          <w:sz w:val="28"/>
          <w:szCs w:val="28"/>
        </w:rPr>
      </w:pPr>
      <w:r>
        <w:rPr>
          <w:sz w:val="28"/>
          <w:szCs w:val="28"/>
        </w:rPr>
        <w:t>резерва управленческих кадров</w:t>
      </w:r>
    </w:p>
    <w:p w:rsidR="00427E45" w:rsidRDefault="00427E45" w:rsidP="00A10299">
      <w:pPr>
        <w:ind w:left="6804"/>
        <w:jc w:val="right"/>
      </w:pPr>
    </w:p>
    <w:tbl>
      <w:tblPr>
        <w:tblStyle w:val="11"/>
        <w:tblW w:w="0" w:type="auto"/>
        <w:tblLook w:val="04A0" w:firstRow="1" w:lastRow="0" w:firstColumn="1" w:lastColumn="0" w:noHBand="0" w:noVBand="1"/>
      </w:tblPr>
      <w:tblGrid>
        <w:gridCol w:w="4219"/>
        <w:gridCol w:w="5352"/>
      </w:tblGrid>
      <w:tr w:rsidR="0081010E" w:rsidTr="008B02BB">
        <w:tc>
          <w:tcPr>
            <w:tcW w:w="4219" w:type="dxa"/>
          </w:tcPr>
          <w:p w:rsidR="0081010E" w:rsidRPr="0081010E" w:rsidRDefault="0081010E" w:rsidP="00B41923">
            <w:pPr>
              <w:rPr>
                <w:rFonts w:ascii="Times New Roman" w:hAnsi="Times New Roman"/>
                <w:sz w:val="28"/>
                <w:szCs w:val="28"/>
              </w:rPr>
            </w:pPr>
            <w:proofErr w:type="spellStart"/>
            <w:r w:rsidRPr="0081010E">
              <w:rPr>
                <w:rFonts w:ascii="Times New Roman" w:hAnsi="Times New Roman"/>
                <w:sz w:val="28"/>
                <w:szCs w:val="28"/>
              </w:rPr>
              <w:t>Криштоп</w:t>
            </w:r>
            <w:proofErr w:type="spellEnd"/>
          </w:p>
          <w:p w:rsidR="0081010E" w:rsidRPr="0081010E" w:rsidRDefault="0081010E" w:rsidP="00B41923">
            <w:pPr>
              <w:rPr>
                <w:rFonts w:ascii="Times New Roman" w:hAnsi="Times New Roman"/>
                <w:sz w:val="28"/>
                <w:szCs w:val="28"/>
              </w:rPr>
            </w:pPr>
            <w:r w:rsidRPr="0081010E">
              <w:rPr>
                <w:rFonts w:ascii="Times New Roman" w:hAnsi="Times New Roman"/>
                <w:sz w:val="28"/>
                <w:szCs w:val="28"/>
              </w:rPr>
              <w:t>Сергей Алексеевич</w:t>
            </w:r>
          </w:p>
        </w:tc>
        <w:tc>
          <w:tcPr>
            <w:tcW w:w="5352" w:type="dxa"/>
          </w:tcPr>
          <w:p w:rsidR="0081010E" w:rsidRDefault="0081010E" w:rsidP="00B41923">
            <w:pPr>
              <w:rPr>
                <w:rFonts w:ascii="Times New Roman" w:hAnsi="Times New Roman"/>
                <w:sz w:val="28"/>
                <w:szCs w:val="28"/>
              </w:rPr>
            </w:pPr>
            <w:r w:rsidRPr="0081010E">
              <w:rPr>
                <w:rFonts w:ascii="Times New Roman" w:hAnsi="Times New Roman"/>
                <w:sz w:val="28"/>
                <w:szCs w:val="28"/>
              </w:rPr>
              <w:t xml:space="preserve">Глава </w:t>
            </w:r>
            <w:proofErr w:type="spellStart"/>
            <w:r w:rsidRPr="0081010E">
              <w:rPr>
                <w:rFonts w:ascii="Times New Roman" w:hAnsi="Times New Roman"/>
                <w:sz w:val="28"/>
                <w:szCs w:val="28"/>
              </w:rPr>
              <w:t>Тумаковского</w:t>
            </w:r>
            <w:proofErr w:type="spellEnd"/>
            <w:r w:rsidRPr="0081010E">
              <w:rPr>
                <w:rFonts w:ascii="Times New Roman" w:hAnsi="Times New Roman"/>
                <w:sz w:val="28"/>
                <w:szCs w:val="28"/>
              </w:rPr>
              <w:t xml:space="preserve"> сельсовета, председатель комиссии</w:t>
            </w:r>
          </w:p>
          <w:p w:rsidR="0081010E" w:rsidRPr="0081010E" w:rsidRDefault="0081010E" w:rsidP="00B41923">
            <w:pPr>
              <w:rPr>
                <w:rFonts w:ascii="Times New Roman" w:hAnsi="Times New Roman"/>
                <w:sz w:val="28"/>
                <w:szCs w:val="28"/>
              </w:rPr>
            </w:pPr>
          </w:p>
        </w:tc>
      </w:tr>
      <w:tr w:rsidR="0081010E" w:rsidTr="008B02BB">
        <w:tc>
          <w:tcPr>
            <w:tcW w:w="4219" w:type="dxa"/>
          </w:tcPr>
          <w:p w:rsidR="0081010E" w:rsidRPr="0081010E" w:rsidRDefault="0081010E" w:rsidP="00B41923">
            <w:pPr>
              <w:rPr>
                <w:rFonts w:ascii="Times New Roman" w:hAnsi="Times New Roman"/>
                <w:sz w:val="28"/>
                <w:szCs w:val="28"/>
              </w:rPr>
            </w:pPr>
            <w:r w:rsidRPr="0081010E">
              <w:rPr>
                <w:rFonts w:ascii="Times New Roman" w:hAnsi="Times New Roman"/>
                <w:sz w:val="28"/>
                <w:szCs w:val="28"/>
              </w:rPr>
              <w:t>Иванова</w:t>
            </w:r>
          </w:p>
          <w:p w:rsidR="0081010E" w:rsidRPr="0081010E" w:rsidRDefault="0081010E" w:rsidP="00B41923">
            <w:pPr>
              <w:rPr>
                <w:rFonts w:ascii="Times New Roman" w:hAnsi="Times New Roman"/>
                <w:sz w:val="28"/>
                <w:szCs w:val="28"/>
              </w:rPr>
            </w:pPr>
            <w:r w:rsidRPr="0081010E">
              <w:rPr>
                <w:rFonts w:ascii="Times New Roman" w:hAnsi="Times New Roman"/>
                <w:sz w:val="28"/>
                <w:szCs w:val="28"/>
              </w:rPr>
              <w:t>Людмила Ивановна</w:t>
            </w:r>
          </w:p>
        </w:tc>
        <w:tc>
          <w:tcPr>
            <w:tcW w:w="5352" w:type="dxa"/>
          </w:tcPr>
          <w:p w:rsidR="0081010E" w:rsidRPr="0081010E" w:rsidRDefault="0081010E" w:rsidP="00B41923">
            <w:pPr>
              <w:rPr>
                <w:rFonts w:ascii="Times New Roman" w:hAnsi="Times New Roman"/>
                <w:sz w:val="28"/>
                <w:szCs w:val="28"/>
              </w:rPr>
            </w:pPr>
            <w:r w:rsidRPr="0081010E">
              <w:rPr>
                <w:rFonts w:ascii="Times New Roman" w:hAnsi="Times New Roman"/>
                <w:sz w:val="28"/>
                <w:szCs w:val="28"/>
              </w:rPr>
              <w:t xml:space="preserve">Председатель </w:t>
            </w:r>
            <w:proofErr w:type="spellStart"/>
            <w:r w:rsidRPr="0081010E">
              <w:rPr>
                <w:rFonts w:ascii="Times New Roman" w:hAnsi="Times New Roman"/>
                <w:sz w:val="28"/>
                <w:szCs w:val="28"/>
              </w:rPr>
              <w:t>Тумаковского</w:t>
            </w:r>
            <w:proofErr w:type="spellEnd"/>
            <w:r w:rsidRPr="0081010E">
              <w:rPr>
                <w:rFonts w:ascii="Times New Roman" w:hAnsi="Times New Roman"/>
                <w:sz w:val="28"/>
                <w:szCs w:val="28"/>
              </w:rPr>
              <w:t xml:space="preserve"> сельского Совета депутатов, заместитель председателя комиссии</w:t>
            </w:r>
          </w:p>
        </w:tc>
      </w:tr>
      <w:tr w:rsidR="0081010E" w:rsidTr="008B02BB">
        <w:tc>
          <w:tcPr>
            <w:tcW w:w="4219" w:type="dxa"/>
          </w:tcPr>
          <w:p w:rsidR="0081010E" w:rsidRPr="0081010E" w:rsidRDefault="0081010E" w:rsidP="00B41923">
            <w:pPr>
              <w:rPr>
                <w:rFonts w:ascii="Times New Roman" w:hAnsi="Times New Roman"/>
                <w:sz w:val="28"/>
                <w:szCs w:val="28"/>
              </w:rPr>
            </w:pPr>
            <w:r w:rsidRPr="0081010E">
              <w:rPr>
                <w:rFonts w:ascii="Times New Roman" w:hAnsi="Times New Roman"/>
                <w:sz w:val="28"/>
                <w:szCs w:val="28"/>
              </w:rPr>
              <w:t>Орлова</w:t>
            </w:r>
          </w:p>
          <w:p w:rsidR="0081010E" w:rsidRPr="0081010E" w:rsidRDefault="0081010E" w:rsidP="00B41923">
            <w:pPr>
              <w:rPr>
                <w:rFonts w:ascii="Times New Roman" w:hAnsi="Times New Roman"/>
                <w:sz w:val="28"/>
                <w:szCs w:val="28"/>
              </w:rPr>
            </w:pPr>
            <w:r w:rsidRPr="0081010E">
              <w:rPr>
                <w:rFonts w:ascii="Times New Roman" w:hAnsi="Times New Roman"/>
                <w:sz w:val="28"/>
                <w:szCs w:val="28"/>
              </w:rPr>
              <w:t>Татьяна Владимировна</w:t>
            </w:r>
          </w:p>
        </w:tc>
        <w:tc>
          <w:tcPr>
            <w:tcW w:w="5352" w:type="dxa"/>
          </w:tcPr>
          <w:p w:rsidR="0081010E" w:rsidRDefault="0081010E" w:rsidP="00B41923">
            <w:pPr>
              <w:rPr>
                <w:rFonts w:ascii="Times New Roman" w:hAnsi="Times New Roman"/>
                <w:sz w:val="28"/>
                <w:szCs w:val="28"/>
              </w:rPr>
            </w:pPr>
            <w:r w:rsidRPr="0081010E">
              <w:rPr>
                <w:rFonts w:ascii="Times New Roman" w:hAnsi="Times New Roman"/>
                <w:sz w:val="28"/>
                <w:szCs w:val="28"/>
              </w:rPr>
              <w:t xml:space="preserve">Заместитель главы администрации </w:t>
            </w:r>
            <w:proofErr w:type="spellStart"/>
            <w:r w:rsidRPr="0081010E">
              <w:rPr>
                <w:rFonts w:ascii="Times New Roman" w:hAnsi="Times New Roman"/>
                <w:sz w:val="28"/>
                <w:szCs w:val="28"/>
              </w:rPr>
              <w:t>Тумаковского</w:t>
            </w:r>
            <w:proofErr w:type="spellEnd"/>
            <w:r w:rsidRPr="0081010E">
              <w:rPr>
                <w:rFonts w:ascii="Times New Roman" w:hAnsi="Times New Roman"/>
                <w:sz w:val="28"/>
                <w:szCs w:val="28"/>
              </w:rPr>
              <w:t xml:space="preserve"> сельсовета, </w:t>
            </w:r>
          </w:p>
          <w:p w:rsidR="0081010E" w:rsidRDefault="0081010E" w:rsidP="00B41923">
            <w:pPr>
              <w:rPr>
                <w:rFonts w:ascii="Times New Roman" w:hAnsi="Times New Roman"/>
                <w:sz w:val="28"/>
                <w:szCs w:val="28"/>
              </w:rPr>
            </w:pPr>
            <w:r>
              <w:rPr>
                <w:rFonts w:ascii="Times New Roman" w:hAnsi="Times New Roman"/>
                <w:sz w:val="28"/>
                <w:szCs w:val="28"/>
              </w:rPr>
              <w:t xml:space="preserve">ответственный </w:t>
            </w:r>
            <w:r w:rsidRPr="0081010E">
              <w:rPr>
                <w:rFonts w:ascii="Times New Roman" w:hAnsi="Times New Roman"/>
                <w:sz w:val="28"/>
                <w:szCs w:val="28"/>
              </w:rPr>
              <w:t>секретарь комиссии</w:t>
            </w:r>
          </w:p>
          <w:p w:rsidR="0081010E" w:rsidRPr="0081010E" w:rsidRDefault="0081010E" w:rsidP="00B41923">
            <w:pPr>
              <w:rPr>
                <w:rFonts w:ascii="Times New Roman" w:hAnsi="Times New Roman"/>
                <w:sz w:val="28"/>
                <w:szCs w:val="28"/>
              </w:rPr>
            </w:pPr>
          </w:p>
        </w:tc>
      </w:tr>
      <w:tr w:rsidR="00B41923" w:rsidTr="001E7C29">
        <w:tc>
          <w:tcPr>
            <w:tcW w:w="9571" w:type="dxa"/>
            <w:gridSpan w:val="2"/>
          </w:tcPr>
          <w:p w:rsidR="00B41923" w:rsidRDefault="0081010E" w:rsidP="00B41923">
            <w:pPr>
              <w:rPr>
                <w:rFonts w:ascii="Times New Roman" w:hAnsi="Times New Roman"/>
                <w:sz w:val="28"/>
                <w:szCs w:val="28"/>
              </w:rPr>
            </w:pPr>
            <w:r>
              <w:rPr>
                <w:rFonts w:ascii="Times New Roman" w:hAnsi="Times New Roman"/>
                <w:sz w:val="28"/>
                <w:szCs w:val="28"/>
              </w:rPr>
              <w:t>ч</w:t>
            </w:r>
            <w:r w:rsidR="00B41923" w:rsidRPr="0081010E">
              <w:rPr>
                <w:rFonts w:ascii="Times New Roman" w:hAnsi="Times New Roman"/>
                <w:sz w:val="28"/>
                <w:szCs w:val="28"/>
              </w:rPr>
              <w:t>лены комиссии:</w:t>
            </w:r>
          </w:p>
          <w:p w:rsidR="0081010E" w:rsidRPr="0081010E" w:rsidRDefault="0081010E" w:rsidP="00B41923">
            <w:pPr>
              <w:rPr>
                <w:rFonts w:ascii="Times New Roman" w:hAnsi="Times New Roman"/>
                <w:sz w:val="28"/>
                <w:szCs w:val="28"/>
              </w:rPr>
            </w:pPr>
          </w:p>
        </w:tc>
      </w:tr>
      <w:tr w:rsidR="0081010E" w:rsidTr="008B02BB">
        <w:tc>
          <w:tcPr>
            <w:tcW w:w="4219" w:type="dxa"/>
          </w:tcPr>
          <w:p w:rsidR="0081010E" w:rsidRPr="0081010E" w:rsidRDefault="0081010E" w:rsidP="00B41923">
            <w:pPr>
              <w:rPr>
                <w:rFonts w:ascii="Times New Roman" w:hAnsi="Times New Roman"/>
                <w:sz w:val="28"/>
                <w:szCs w:val="28"/>
              </w:rPr>
            </w:pPr>
            <w:r w:rsidRPr="0081010E">
              <w:rPr>
                <w:rFonts w:ascii="Times New Roman" w:hAnsi="Times New Roman"/>
                <w:sz w:val="28"/>
                <w:szCs w:val="28"/>
              </w:rPr>
              <w:t>Попова</w:t>
            </w:r>
          </w:p>
          <w:p w:rsidR="0081010E" w:rsidRPr="0081010E" w:rsidRDefault="0081010E" w:rsidP="00B41923">
            <w:pPr>
              <w:rPr>
                <w:rFonts w:ascii="Times New Roman" w:hAnsi="Times New Roman"/>
                <w:sz w:val="28"/>
                <w:szCs w:val="28"/>
              </w:rPr>
            </w:pPr>
            <w:r w:rsidRPr="0081010E">
              <w:rPr>
                <w:rFonts w:ascii="Times New Roman" w:hAnsi="Times New Roman"/>
                <w:sz w:val="28"/>
                <w:szCs w:val="28"/>
              </w:rPr>
              <w:t>Татьяна Александровна</w:t>
            </w:r>
          </w:p>
        </w:tc>
        <w:tc>
          <w:tcPr>
            <w:tcW w:w="5352" w:type="dxa"/>
          </w:tcPr>
          <w:p w:rsidR="0081010E" w:rsidRDefault="0081010E" w:rsidP="00B41923">
            <w:pPr>
              <w:rPr>
                <w:rFonts w:ascii="Times New Roman" w:hAnsi="Times New Roman"/>
                <w:sz w:val="28"/>
                <w:szCs w:val="28"/>
              </w:rPr>
            </w:pPr>
            <w:r w:rsidRPr="0081010E">
              <w:rPr>
                <w:rFonts w:ascii="Times New Roman" w:hAnsi="Times New Roman"/>
                <w:sz w:val="28"/>
                <w:szCs w:val="28"/>
              </w:rPr>
              <w:t xml:space="preserve">Главный бухгалтер администрации </w:t>
            </w:r>
            <w:proofErr w:type="spellStart"/>
            <w:r w:rsidRPr="0081010E">
              <w:rPr>
                <w:rFonts w:ascii="Times New Roman" w:hAnsi="Times New Roman"/>
                <w:sz w:val="28"/>
                <w:szCs w:val="28"/>
              </w:rPr>
              <w:t>Тумаковского</w:t>
            </w:r>
            <w:proofErr w:type="spellEnd"/>
            <w:r w:rsidRPr="0081010E">
              <w:rPr>
                <w:rFonts w:ascii="Times New Roman" w:hAnsi="Times New Roman"/>
                <w:sz w:val="28"/>
                <w:szCs w:val="28"/>
              </w:rPr>
              <w:t xml:space="preserve"> сельсовета</w:t>
            </w:r>
          </w:p>
          <w:p w:rsidR="0081010E" w:rsidRPr="0081010E" w:rsidRDefault="0081010E" w:rsidP="00B41923">
            <w:pPr>
              <w:rPr>
                <w:rFonts w:ascii="Times New Roman" w:hAnsi="Times New Roman"/>
                <w:sz w:val="28"/>
                <w:szCs w:val="28"/>
              </w:rPr>
            </w:pPr>
          </w:p>
        </w:tc>
      </w:tr>
      <w:tr w:rsidR="0081010E" w:rsidTr="008B02BB">
        <w:tc>
          <w:tcPr>
            <w:tcW w:w="4219" w:type="dxa"/>
          </w:tcPr>
          <w:p w:rsidR="0081010E" w:rsidRPr="0081010E" w:rsidRDefault="0081010E" w:rsidP="00B41923">
            <w:pPr>
              <w:rPr>
                <w:rFonts w:ascii="Times New Roman" w:hAnsi="Times New Roman"/>
                <w:sz w:val="28"/>
                <w:szCs w:val="28"/>
              </w:rPr>
            </w:pPr>
            <w:r w:rsidRPr="0081010E">
              <w:rPr>
                <w:rFonts w:ascii="Times New Roman" w:hAnsi="Times New Roman"/>
                <w:sz w:val="28"/>
                <w:szCs w:val="28"/>
              </w:rPr>
              <w:t xml:space="preserve">Червякова </w:t>
            </w:r>
          </w:p>
          <w:p w:rsidR="0081010E" w:rsidRPr="0081010E" w:rsidRDefault="0081010E" w:rsidP="00B41923">
            <w:pPr>
              <w:rPr>
                <w:rFonts w:ascii="Times New Roman" w:hAnsi="Times New Roman"/>
                <w:sz w:val="28"/>
                <w:szCs w:val="28"/>
              </w:rPr>
            </w:pPr>
            <w:r w:rsidRPr="0081010E">
              <w:rPr>
                <w:rFonts w:ascii="Times New Roman" w:hAnsi="Times New Roman"/>
                <w:sz w:val="28"/>
                <w:szCs w:val="28"/>
              </w:rPr>
              <w:t>Татьяна Михайловна</w:t>
            </w:r>
          </w:p>
        </w:tc>
        <w:tc>
          <w:tcPr>
            <w:tcW w:w="5352" w:type="dxa"/>
          </w:tcPr>
          <w:p w:rsidR="0081010E" w:rsidRDefault="0081010E" w:rsidP="0081010E">
            <w:pPr>
              <w:rPr>
                <w:rFonts w:ascii="Times New Roman" w:hAnsi="Times New Roman"/>
                <w:sz w:val="28"/>
                <w:szCs w:val="28"/>
              </w:rPr>
            </w:pPr>
            <w:r w:rsidRPr="0081010E">
              <w:rPr>
                <w:rFonts w:ascii="Times New Roman" w:hAnsi="Times New Roman"/>
                <w:sz w:val="28"/>
                <w:szCs w:val="28"/>
              </w:rPr>
              <w:t xml:space="preserve">Депутат </w:t>
            </w:r>
            <w:proofErr w:type="spellStart"/>
            <w:r w:rsidRPr="0081010E">
              <w:rPr>
                <w:rFonts w:ascii="Times New Roman" w:hAnsi="Times New Roman"/>
                <w:sz w:val="28"/>
                <w:szCs w:val="28"/>
              </w:rPr>
              <w:t>Тумаковского</w:t>
            </w:r>
            <w:proofErr w:type="spellEnd"/>
            <w:r w:rsidRPr="0081010E">
              <w:rPr>
                <w:rFonts w:ascii="Times New Roman" w:hAnsi="Times New Roman"/>
                <w:sz w:val="28"/>
                <w:szCs w:val="28"/>
              </w:rPr>
              <w:t xml:space="preserve"> сельского Совета депутатов</w:t>
            </w:r>
          </w:p>
          <w:p w:rsidR="0081010E" w:rsidRPr="0081010E" w:rsidRDefault="0081010E" w:rsidP="0081010E">
            <w:pPr>
              <w:rPr>
                <w:rFonts w:ascii="Times New Roman" w:hAnsi="Times New Roman"/>
                <w:sz w:val="28"/>
                <w:szCs w:val="28"/>
              </w:rPr>
            </w:pPr>
          </w:p>
        </w:tc>
      </w:tr>
    </w:tbl>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427E45" w:rsidRDefault="00427E45" w:rsidP="00A10299">
      <w:pPr>
        <w:ind w:left="6804"/>
        <w:jc w:val="right"/>
      </w:pPr>
    </w:p>
    <w:p w:rsidR="00572EB2" w:rsidRDefault="00572EB2" w:rsidP="008B02BB">
      <w:pPr>
        <w:autoSpaceDE w:val="0"/>
        <w:autoSpaceDN w:val="0"/>
        <w:adjustRightInd w:val="0"/>
        <w:ind w:left="5103" w:right="-185"/>
        <w:rPr>
          <w:sz w:val="24"/>
          <w:szCs w:val="24"/>
        </w:rPr>
      </w:pPr>
    </w:p>
    <w:p w:rsidR="00572EB2" w:rsidRDefault="00572EB2" w:rsidP="008B02BB">
      <w:pPr>
        <w:autoSpaceDE w:val="0"/>
        <w:autoSpaceDN w:val="0"/>
        <w:adjustRightInd w:val="0"/>
        <w:ind w:left="5103" w:right="-185"/>
        <w:rPr>
          <w:sz w:val="24"/>
          <w:szCs w:val="24"/>
        </w:rPr>
      </w:pPr>
    </w:p>
    <w:p w:rsidR="00572EB2" w:rsidRDefault="00572EB2" w:rsidP="008B02BB">
      <w:pPr>
        <w:autoSpaceDE w:val="0"/>
        <w:autoSpaceDN w:val="0"/>
        <w:adjustRightInd w:val="0"/>
        <w:ind w:left="5103" w:right="-185"/>
        <w:rPr>
          <w:sz w:val="24"/>
          <w:szCs w:val="24"/>
        </w:rPr>
      </w:pPr>
    </w:p>
    <w:p w:rsidR="008B02BB" w:rsidRPr="009F24A4" w:rsidRDefault="008B02BB" w:rsidP="008B02BB">
      <w:pPr>
        <w:autoSpaceDE w:val="0"/>
        <w:autoSpaceDN w:val="0"/>
        <w:adjustRightInd w:val="0"/>
        <w:ind w:left="5103" w:right="-185"/>
        <w:rPr>
          <w:sz w:val="26"/>
          <w:szCs w:val="26"/>
        </w:rPr>
      </w:pPr>
      <w:r w:rsidRPr="009F24A4">
        <w:rPr>
          <w:sz w:val="26"/>
          <w:szCs w:val="26"/>
        </w:rPr>
        <w:lastRenderedPageBreak/>
        <w:t>Приложение 1</w:t>
      </w:r>
    </w:p>
    <w:p w:rsidR="008B02BB" w:rsidRPr="009F24A4" w:rsidRDefault="008B02BB" w:rsidP="008B02BB">
      <w:pPr>
        <w:ind w:left="5103"/>
        <w:rPr>
          <w:sz w:val="26"/>
          <w:szCs w:val="26"/>
        </w:rPr>
      </w:pPr>
      <w:r w:rsidRPr="009F24A4">
        <w:rPr>
          <w:sz w:val="26"/>
          <w:szCs w:val="26"/>
        </w:rPr>
        <w:t xml:space="preserve">к Порядку формирования, ведения, подготовки и использования резерва управленческих кадров администрации </w:t>
      </w:r>
      <w:proofErr w:type="spellStart"/>
      <w:r w:rsidRPr="009F24A4">
        <w:rPr>
          <w:sz w:val="26"/>
          <w:szCs w:val="26"/>
        </w:rPr>
        <w:t>Тумаковского</w:t>
      </w:r>
      <w:proofErr w:type="spellEnd"/>
      <w:r w:rsidRPr="009F24A4">
        <w:rPr>
          <w:sz w:val="26"/>
          <w:szCs w:val="26"/>
        </w:rPr>
        <w:t xml:space="preserve"> сельсовета</w:t>
      </w:r>
    </w:p>
    <w:p w:rsidR="008B02BB" w:rsidRPr="009F24A4" w:rsidRDefault="008B02BB" w:rsidP="008B02BB">
      <w:pPr>
        <w:autoSpaceDE w:val="0"/>
        <w:autoSpaceDN w:val="0"/>
        <w:adjustRightInd w:val="0"/>
        <w:ind w:left="-540" w:right="-185" w:firstLine="5670"/>
        <w:jc w:val="both"/>
        <w:rPr>
          <w:sz w:val="26"/>
          <w:szCs w:val="26"/>
        </w:rPr>
      </w:pPr>
    </w:p>
    <w:p w:rsidR="008B02BB" w:rsidRPr="009F24A4" w:rsidRDefault="008B02BB" w:rsidP="008B02BB">
      <w:pPr>
        <w:autoSpaceDE w:val="0"/>
        <w:autoSpaceDN w:val="0"/>
        <w:adjustRightInd w:val="0"/>
        <w:ind w:left="-540" w:right="-185" w:firstLine="720"/>
        <w:jc w:val="both"/>
        <w:rPr>
          <w:sz w:val="26"/>
          <w:szCs w:val="26"/>
        </w:rPr>
      </w:pPr>
    </w:p>
    <w:p w:rsidR="008B02BB" w:rsidRPr="009F24A4" w:rsidRDefault="008B02BB" w:rsidP="00802365">
      <w:pPr>
        <w:autoSpaceDE w:val="0"/>
        <w:autoSpaceDN w:val="0"/>
        <w:adjustRightInd w:val="0"/>
        <w:ind w:firstLine="567"/>
        <w:jc w:val="both"/>
        <w:rPr>
          <w:sz w:val="26"/>
          <w:szCs w:val="26"/>
        </w:rPr>
      </w:pPr>
      <w:r w:rsidRPr="009F24A4">
        <w:rPr>
          <w:sz w:val="26"/>
          <w:szCs w:val="26"/>
        </w:rPr>
        <w:t>Я,___________________________________________________</w:t>
      </w:r>
      <w:r w:rsidR="00802365" w:rsidRPr="009F24A4">
        <w:rPr>
          <w:sz w:val="26"/>
          <w:szCs w:val="26"/>
        </w:rPr>
        <w:t xml:space="preserve">________ </w:t>
      </w:r>
      <w:r w:rsidR="009F24A4">
        <w:rPr>
          <w:sz w:val="26"/>
          <w:szCs w:val="26"/>
        </w:rPr>
        <w:t>_____</w:t>
      </w:r>
      <w:r w:rsidRPr="009F24A4">
        <w:rPr>
          <w:sz w:val="26"/>
          <w:szCs w:val="26"/>
        </w:rPr>
        <w:t xml:space="preserve">,   </w:t>
      </w:r>
    </w:p>
    <w:p w:rsidR="008B02BB" w:rsidRPr="009F24A4" w:rsidRDefault="008B02BB" w:rsidP="008B02BB">
      <w:pPr>
        <w:autoSpaceDE w:val="0"/>
        <w:autoSpaceDN w:val="0"/>
        <w:adjustRightInd w:val="0"/>
        <w:jc w:val="both"/>
        <w:rPr>
          <w:sz w:val="26"/>
          <w:szCs w:val="26"/>
          <w:vertAlign w:val="superscript"/>
        </w:rPr>
      </w:pPr>
      <w:r w:rsidRPr="009F24A4">
        <w:rPr>
          <w:sz w:val="26"/>
          <w:szCs w:val="26"/>
          <w:vertAlign w:val="superscript"/>
        </w:rPr>
        <w:t xml:space="preserve">                                                             </w:t>
      </w:r>
      <w:r w:rsidR="009F24A4">
        <w:rPr>
          <w:sz w:val="26"/>
          <w:szCs w:val="26"/>
          <w:vertAlign w:val="superscript"/>
        </w:rPr>
        <w:t xml:space="preserve">                                          </w:t>
      </w:r>
      <w:r w:rsidRPr="009F24A4">
        <w:rPr>
          <w:sz w:val="26"/>
          <w:szCs w:val="26"/>
          <w:vertAlign w:val="superscript"/>
        </w:rPr>
        <w:t xml:space="preserve">  (</w:t>
      </w:r>
      <w:r w:rsidRPr="009F24A4">
        <w:rPr>
          <w:sz w:val="24"/>
          <w:szCs w:val="24"/>
          <w:vertAlign w:val="superscript"/>
        </w:rPr>
        <w:t xml:space="preserve">Ф.И.О.)                                                                        </w:t>
      </w:r>
    </w:p>
    <w:p w:rsidR="008B02BB" w:rsidRPr="009F24A4" w:rsidRDefault="008B02BB" w:rsidP="008B02BB">
      <w:pPr>
        <w:autoSpaceDE w:val="0"/>
        <w:autoSpaceDN w:val="0"/>
        <w:adjustRightInd w:val="0"/>
        <w:jc w:val="both"/>
        <w:rPr>
          <w:sz w:val="26"/>
          <w:szCs w:val="26"/>
          <w:vertAlign w:val="superscript"/>
        </w:rPr>
      </w:pPr>
      <w:r w:rsidRPr="009F24A4">
        <w:rPr>
          <w:sz w:val="26"/>
          <w:szCs w:val="26"/>
          <w:vertAlign w:val="superscript"/>
        </w:rPr>
        <w:t>_______________________________________________________________________________________________________</w:t>
      </w:r>
    </w:p>
    <w:p w:rsidR="008B02BB" w:rsidRPr="009F24A4" w:rsidRDefault="008B02BB" w:rsidP="009F24A4">
      <w:pPr>
        <w:autoSpaceDE w:val="0"/>
        <w:autoSpaceDN w:val="0"/>
        <w:adjustRightInd w:val="0"/>
        <w:jc w:val="center"/>
        <w:rPr>
          <w:sz w:val="24"/>
          <w:szCs w:val="24"/>
          <w:vertAlign w:val="superscript"/>
        </w:rPr>
      </w:pPr>
      <w:r w:rsidRPr="009F24A4">
        <w:rPr>
          <w:sz w:val="24"/>
          <w:szCs w:val="24"/>
          <w:vertAlign w:val="superscript"/>
        </w:rPr>
        <w:t>(вид документа, удостоверяющего личность</w:t>
      </w:r>
      <w:r w:rsidR="00572EB2" w:rsidRPr="009F24A4">
        <w:rPr>
          <w:sz w:val="24"/>
          <w:szCs w:val="24"/>
          <w:vertAlign w:val="superscript"/>
        </w:rPr>
        <w:t>, когда и кем выдан</w:t>
      </w:r>
      <w:r w:rsidRPr="009F24A4">
        <w:rPr>
          <w:sz w:val="24"/>
          <w:szCs w:val="24"/>
          <w:vertAlign w:val="superscript"/>
        </w:rPr>
        <w:t>)</w:t>
      </w:r>
    </w:p>
    <w:p w:rsidR="009F24A4" w:rsidRDefault="00572EB2" w:rsidP="008B02BB">
      <w:pPr>
        <w:autoSpaceDE w:val="0"/>
        <w:autoSpaceDN w:val="0"/>
        <w:adjustRightInd w:val="0"/>
        <w:jc w:val="both"/>
        <w:rPr>
          <w:sz w:val="26"/>
          <w:szCs w:val="26"/>
        </w:rPr>
      </w:pPr>
      <w:r w:rsidRPr="009F24A4">
        <w:rPr>
          <w:sz w:val="26"/>
          <w:szCs w:val="26"/>
        </w:rPr>
        <w:t>__________________________________________________________________</w:t>
      </w:r>
      <w:r w:rsidR="009F24A4">
        <w:rPr>
          <w:sz w:val="26"/>
          <w:szCs w:val="26"/>
        </w:rPr>
        <w:t>_____</w:t>
      </w:r>
    </w:p>
    <w:p w:rsidR="00572EB2" w:rsidRPr="009F24A4" w:rsidRDefault="008B02BB" w:rsidP="008B02BB">
      <w:pPr>
        <w:autoSpaceDE w:val="0"/>
        <w:autoSpaceDN w:val="0"/>
        <w:adjustRightInd w:val="0"/>
        <w:jc w:val="both"/>
        <w:rPr>
          <w:sz w:val="26"/>
          <w:szCs w:val="26"/>
        </w:rPr>
      </w:pPr>
      <w:proofErr w:type="gramStart"/>
      <w:r w:rsidRPr="009F24A4">
        <w:rPr>
          <w:sz w:val="26"/>
          <w:szCs w:val="26"/>
        </w:rPr>
        <w:t>проживающий</w:t>
      </w:r>
      <w:proofErr w:type="gramEnd"/>
      <w:r w:rsidR="00572EB2" w:rsidRPr="009F24A4">
        <w:rPr>
          <w:sz w:val="26"/>
          <w:szCs w:val="26"/>
        </w:rPr>
        <w:t xml:space="preserve"> </w:t>
      </w:r>
      <w:r w:rsidRPr="009F24A4">
        <w:rPr>
          <w:sz w:val="26"/>
          <w:szCs w:val="26"/>
        </w:rPr>
        <w:t>(-</w:t>
      </w:r>
      <w:proofErr w:type="spellStart"/>
      <w:r w:rsidRPr="009F24A4">
        <w:rPr>
          <w:sz w:val="26"/>
          <w:szCs w:val="26"/>
        </w:rPr>
        <w:t>ая</w:t>
      </w:r>
      <w:proofErr w:type="spellEnd"/>
      <w:r w:rsidRPr="009F24A4">
        <w:rPr>
          <w:sz w:val="26"/>
          <w:szCs w:val="26"/>
        </w:rPr>
        <w:t xml:space="preserve">) по адресу: </w:t>
      </w:r>
      <w:r w:rsidR="00572EB2" w:rsidRPr="009F24A4">
        <w:rPr>
          <w:sz w:val="26"/>
          <w:szCs w:val="26"/>
        </w:rPr>
        <w:t>_______________________________________</w:t>
      </w:r>
    </w:p>
    <w:p w:rsidR="008B02BB" w:rsidRPr="009F24A4" w:rsidRDefault="00572EB2" w:rsidP="008B02BB">
      <w:pPr>
        <w:autoSpaceDE w:val="0"/>
        <w:autoSpaceDN w:val="0"/>
        <w:adjustRightInd w:val="0"/>
        <w:jc w:val="both"/>
        <w:rPr>
          <w:sz w:val="26"/>
          <w:szCs w:val="26"/>
        </w:rPr>
      </w:pPr>
      <w:r w:rsidRPr="009F24A4">
        <w:rPr>
          <w:sz w:val="26"/>
          <w:szCs w:val="26"/>
        </w:rPr>
        <w:t>_________________________________________________________________ ,</w:t>
      </w:r>
    </w:p>
    <w:p w:rsidR="008B02BB" w:rsidRPr="009F24A4" w:rsidRDefault="00572EB2" w:rsidP="009F24A4">
      <w:pPr>
        <w:autoSpaceDE w:val="0"/>
        <w:autoSpaceDN w:val="0"/>
        <w:adjustRightInd w:val="0"/>
        <w:ind w:firstLine="567"/>
        <w:jc w:val="both"/>
        <w:rPr>
          <w:sz w:val="26"/>
          <w:szCs w:val="26"/>
        </w:rPr>
      </w:pPr>
      <w:r w:rsidRPr="009F24A4">
        <w:rPr>
          <w:sz w:val="26"/>
          <w:szCs w:val="26"/>
        </w:rPr>
        <w:t>даю согласие на включение в кадровый резерв для</w:t>
      </w:r>
      <w:r w:rsidR="008B02BB" w:rsidRPr="009F24A4">
        <w:rPr>
          <w:sz w:val="26"/>
          <w:szCs w:val="26"/>
        </w:rPr>
        <w:t xml:space="preserve"> замещения </w:t>
      </w:r>
      <w:proofErr w:type="gramStart"/>
      <w:r w:rsidR="008B02BB" w:rsidRPr="009F24A4">
        <w:rPr>
          <w:sz w:val="26"/>
          <w:szCs w:val="26"/>
        </w:rPr>
        <w:t>вакантных</w:t>
      </w:r>
      <w:proofErr w:type="gramEnd"/>
    </w:p>
    <w:p w:rsidR="008B02BB" w:rsidRPr="009F24A4" w:rsidRDefault="008B02BB" w:rsidP="009F24A4">
      <w:pPr>
        <w:autoSpaceDE w:val="0"/>
        <w:autoSpaceDN w:val="0"/>
        <w:adjustRightInd w:val="0"/>
        <w:jc w:val="both"/>
        <w:rPr>
          <w:sz w:val="26"/>
          <w:szCs w:val="26"/>
        </w:rPr>
      </w:pPr>
      <w:proofErr w:type="gramStart"/>
      <w:r w:rsidRPr="009F24A4">
        <w:rPr>
          <w:sz w:val="26"/>
          <w:szCs w:val="26"/>
        </w:rPr>
        <w:t>дол</w:t>
      </w:r>
      <w:r w:rsidR="009F24A4">
        <w:rPr>
          <w:sz w:val="26"/>
          <w:szCs w:val="26"/>
        </w:rPr>
        <w:t xml:space="preserve">жностей </w:t>
      </w:r>
      <w:r w:rsidR="00572EB2" w:rsidRPr="009F24A4">
        <w:rPr>
          <w:sz w:val="26"/>
          <w:szCs w:val="26"/>
        </w:rPr>
        <w:t xml:space="preserve">муниципальной службы в </w:t>
      </w:r>
      <w:r w:rsidRPr="009F24A4">
        <w:rPr>
          <w:sz w:val="26"/>
          <w:szCs w:val="26"/>
        </w:rPr>
        <w:t xml:space="preserve">Администрации </w:t>
      </w:r>
      <w:proofErr w:type="spellStart"/>
      <w:r w:rsidR="00572EB2" w:rsidRPr="009F24A4">
        <w:rPr>
          <w:sz w:val="26"/>
          <w:szCs w:val="26"/>
        </w:rPr>
        <w:t>Тумаковского</w:t>
      </w:r>
      <w:proofErr w:type="spellEnd"/>
      <w:r w:rsidR="00572EB2" w:rsidRPr="009F24A4">
        <w:rPr>
          <w:sz w:val="26"/>
          <w:szCs w:val="26"/>
        </w:rPr>
        <w:t xml:space="preserve"> сельсовета и, в соответствии с</w:t>
      </w:r>
      <w:r w:rsidRPr="009F24A4">
        <w:rPr>
          <w:sz w:val="26"/>
          <w:szCs w:val="26"/>
        </w:rPr>
        <w:t xml:space="preserve"> Федеральным </w:t>
      </w:r>
      <w:hyperlink r:id="rId8" w:history="1">
        <w:r w:rsidRPr="009F24A4">
          <w:rPr>
            <w:sz w:val="26"/>
            <w:szCs w:val="26"/>
          </w:rPr>
          <w:t>законом</w:t>
        </w:r>
      </w:hyperlink>
      <w:r w:rsidRPr="009F24A4">
        <w:rPr>
          <w:sz w:val="26"/>
          <w:szCs w:val="26"/>
        </w:rPr>
        <w:t xml:space="preserve"> от 27.07.2006 №</w:t>
      </w:r>
      <w:r w:rsidR="00572EB2" w:rsidRPr="009F24A4">
        <w:rPr>
          <w:sz w:val="26"/>
          <w:szCs w:val="26"/>
        </w:rPr>
        <w:t xml:space="preserve"> </w:t>
      </w:r>
      <w:r w:rsidRPr="009F24A4">
        <w:rPr>
          <w:sz w:val="26"/>
          <w:szCs w:val="26"/>
        </w:rPr>
        <w:t>152-ФЗ «О персональных данных»,</w:t>
      </w:r>
      <w:r w:rsidR="00572EB2" w:rsidRPr="009F24A4">
        <w:rPr>
          <w:sz w:val="26"/>
          <w:szCs w:val="26"/>
        </w:rPr>
        <w:t xml:space="preserve"> на обработку Администрацией</w:t>
      </w:r>
      <w:r w:rsidRPr="009F24A4">
        <w:rPr>
          <w:sz w:val="26"/>
          <w:szCs w:val="26"/>
        </w:rPr>
        <w:t xml:space="preserve"> муниципального образования </w:t>
      </w:r>
      <w:proofErr w:type="spellStart"/>
      <w:r w:rsidR="00572EB2" w:rsidRPr="009F24A4">
        <w:rPr>
          <w:sz w:val="26"/>
          <w:szCs w:val="26"/>
        </w:rPr>
        <w:t>Тумаковский</w:t>
      </w:r>
      <w:proofErr w:type="spellEnd"/>
      <w:r w:rsidR="00572EB2" w:rsidRPr="009F24A4">
        <w:rPr>
          <w:sz w:val="26"/>
          <w:szCs w:val="26"/>
        </w:rPr>
        <w:t xml:space="preserve"> сельсовет </w:t>
      </w:r>
      <w:proofErr w:type="spellStart"/>
      <w:r w:rsidR="00572EB2" w:rsidRPr="009F24A4">
        <w:rPr>
          <w:sz w:val="26"/>
          <w:szCs w:val="26"/>
        </w:rPr>
        <w:t>Ирбейского</w:t>
      </w:r>
      <w:proofErr w:type="spellEnd"/>
      <w:r w:rsidR="00572EB2" w:rsidRPr="009F24A4">
        <w:rPr>
          <w:sz w:val="26"/>
          <w:szCs w:val="26"/>
        </w:rPr>
        <w:t xml:space="preserve"> района Красноярского края</w:t>
      </w:r>
      <w:r w:rsidRPr="009F24A4">
        <w:rPr>
          <w:sz w:val="26"/>
          <w:szCs w:val="26"/>
        </w:rPr>
        <w:t xml:space="preserve"> (</w:t>
      </w:r>
      <w:r w:rsidR="00572EB2" w:rsidRPr="009F24A4">
        <w:rPr>
          <w:sz w:val="26"/>
          <w:szCs w:val="26"/>
        </w:rPr>
        <w:t>663665</w:t>
      </w:r>
      <w:r w:rsidRPr="009F24A4">
        <w:rPr>
          <w:sz w:val="26"/>
          <w:szCs w:val="26"/>
        </w:rPr>
        <w:t xml:space="preserve">, </w:t>
      </w:r>
      <w:r w:rsidR="00572EB2" w:rsidRPr="009F24A4">
        <w:rPr>
          <w:sz w:val="26"/>
          <w:szCs w:val="26"/>
        </w:rPr>
        <w:t xml:space="preserve">Красноярский край, </w:t>
      </w:r>
      <w:proofErr w:type="spellStart"/>
      <w:r w:rsidR="00572EB2" w:rsidRPr="009F24A4">
        <w:rPr>
          <w:sz w:val="26"/>
          <w:szCs w:val="26"/>
        </w:rPr>
        <w:t>Ирбейский</w:t>
      </w:r>
      <w:proofErr w:type="spellEnd"/>
      <w:r w:rsidR="00572EB2" w:rsidRPr="009F24A4">
        <w:rPr>
          <w:sz w:val="26"/>
          <w:szCs w:val="26"/>
        </w:rPr>
        <w:t xml:space="preserve"> район, село </w:t>
      </w:r>
      <w:proofErr w:type="spellStart"/>
      <w:r w:rsidR="00572EB2" w:rsidRPr="009F24A4">
        <w:rPr>
          <w:sz w:val="26"/>
          <w:szCs w:val="26"/>
        </w:rPr>
        <w:t>Тумаково</w:t>
      </w:r>
      <w:proofErr w:type="spellEnd"/>
      <w:r w:rsidR="00572EB2" w:rsidRPr="009F24A4">
        <w:rPr>
          <w:sz w:val="26"/>
          <w:szCs w:val="26"/>
        </w:rPr>
        <w:t>, улица Советская, дом 2</w:t>
      </w:r>
      <w:r w:rsidRPr="009F24A4">
        <w:rPr>
          <w:sz w:val="26"/>
          <w:szCs w:val="26"/>
        </w:rPr>
        <w:t>) моих пер</w:t>
      </w:r>
      <w:r w:rsidR="00572EB2" w:rsidRPr="009F24A4">
        <w:rPr>
          <w:sz w:val="26"/>
          <w:szCs w:val="26"/>
        </w:rPr>
        <w:t xml:space="preserve">сональных данных и подтверждаю, что, </w:t>
      </w:r>
      <w:r w:rsidRPr="009F24A4">
        <w:rPr>
          <w:sz w:val="26"/>
          <w:szCs w:val="26"/>
        </w:rPr>
        <w:t>давая  такое согласие, я действую своей волей и в своих интересах.</w:t>
      </w:r>
      <w:proofErr w:type="gramEnd"/>
    </w:p>
    <w:p w:rsidR="008B02BB" w:rsidRPr="009F24A4" w:rsidRDefault="00572EB2" w:rsidP="009F24A4">
      <w:pPr>
        <w:autoSpaceDE w:val="0"/>
        <w:autoSpaceDN w:val="0"/>
        <w:adjustRightInd w:val="0"/>
        <w:ind w:firstLine="567"/>
        <w:jc w:val="both"/>
        <w:rPr>
          <w:sz w:val="26"/>
          <w:szCs w:val="26"/>
        </w:rPr>
      </w:pPr>
      <w:r w:rsidRPr="009F24A4">
        <w:rPr>
          <w:sz w:val="26"/>
          <w:szCs w:val="26"/>
        </w:rPr>
        <w:t xml:space="preserve">Согласие дается мною в </w:t>
      </w:r>
      <w:r w:rsidR="008B02BB" w:rsidRPr="009F24A4">
        <w:rPr>
          <w:sz w:val="26"/>
          <w:szCs w:val="26"/>
        </w:rPr>
        <w:t>целях соблюдения трудового зако</w:t>
      </w:r>
      <w:r w:rsidRPr="009F24A4">
        <w:rPr>
          <w:sz w:val="26"/>
          <w:szCs w:val="26"/>
        </w:rPr>
        <w:t>нодательства, законодательства о муниципальной службе</w:t>
      </w:r>
      <w:r w:rsidR="008B02BB" w:rsidRPr="009F24A4">
        <w:rPr>
          <w:sz w:val="26"/>
          <w:szCs w:val="26"/>
        </w:rPr>
        <w:t xml:space="preserve"> и распространяется на следующую информацию:  </w:t>
      </w:r>
    </w:p>
    <w:p w:rsidR="008B02BB" w:rsidRPr="009F24A4" w:rsidRDefault="008B02BB" w:rsidP="009F24A4">
      <w:pPr>
        <w:autoSpaceDE w:val="0"/>
        <w:autoSpaceDN w:val="0"/>
        <w:adjustRightInd w:val="0"/>
        <w:ind w:firstLine="709"/>
        <w:jc w:val="both"/>
        <w:rPr>
          <w:sz w:val="26"/>
          <w:szCs w:val="26"/>
        </w:rPr>
      </w:pPr>
      <w:r w:rsidRPr="009F24A4">
        <w:rPr>
          <w:sz w:val="26"/>
          <w:szCs w:val="26"/>
        </w:rPr>
        <w:t>фотография;</w:t>
      </w:r>
    </w:p>
    <w:p w:rsidR="008B02BB" w:rsidRPr="009F24A4" w:rsidRDefault="008B02BB" w:rsidP="008B02BB">
      <w:pPr>
        <w:autoSpaceDE w:val="0"/>
        <w:autoSpaceDN w:val="0"/>
        <w:adjustRightInd w:val="0"/>
        <w:ind w:firstLine="709"/>
        <w:jc w:val="both"/>
        <w:rPr>
          <w:sz w:val="26"/>
          <w:szCs w:val="26"/>
        </w:rPr>
      </w:pPr>
      <w:r w:rsidRPr="009F24A4">
        <w:rPr>
          <w:sz w:val="26"/>
          <w:szCs w:val="26"/>
        </w:rPr>
        <w:t>фамилия, имя, отчество, дата и место рождения, гражданство, адрес регистрации и фактического проживания;</w:t>
      </w:r>
    </w:p>
    <w:p w:rsidR="008B02BB" w:rsidRPr="009F24A4" w:rsidRDefault="008B02BB" w:rsidP="008B02BB">
      <w:pPr>
        <w:autoSpaceDE w:val="0"/>
        <w:autoSpaceDN w:val="0"/>
        <w:adjustRightInd w:val="0"/>
        <w:ind w:firstLine="709"/>
        <w:jc w:val="both"/>
        <w:rPr>
          <w:sz w:val="26"/>
          <w:szCs w:val="26"/>
        </w:rPr>
      </w:pPr>
      <w:r w:rsidRPr="009F24A4">
        <w:rPr>
          <w:sz w:val="26"/>
          <w:szCs w:val="26"/>
        </w:rPr>
        <w:t>прежние фамилия, имя, отчество, дата, место и причина изменения (в случае изменения);</w:t>
      </w:r>
    </w:p>
    <w:p w:rsidR="008B02BB" w:rsidRPr="009F24A4" w:rsidRDefault="008B02BB" w:rsidP="008B02BB">
      <w:pPr>
        <w:autoSpaceDE w:val="0"/>
        <w:autoSpaceDN w:val="0"/>
        <w:adjustRightInd w:val="0"/>
        <w:ind w:firstLine="709"/>
        <w:jc w:val="both"/>
        <w:rPr>
          <w:sz w:val="26"/>
          <w:szCs w:val="26"/>
        </w:rPr>
      </w:pPr>
      <w:r w:rsidRPr="009F24A4">
        <w:rPr>
          <w:sz w:val="26"/>
          <w:szCs w:val="26"/>
        </w:rPr>
        <w:t>владение иностранными языками и языками народов Российской Федерации;</w:t>
      </w:r>
    </w:p>
    <w:p w:rsidR="008B02BB" w:rsidRPr="009F24A4" w:rsidRDefault="008B02BB" w:rsidP="008B02BB">
      <w:pPr>
        <w:autoSpaceDE w:val="0"/>
        <w:autoSpaceDN w:val="0"/>
        <w:adjustRightInd w:val="0"/>
        <w:ind w:firstLine="709"/>
        <w:jc w:val="both"/>
        <w:rPr>
          <w:sz w:val="26"/>
          <w:szCs w:val="26"/>
        </w:rPr>
      </w:pPr>
      <w:r w:rsidRPr="009F24A4">
        <w:rPr>
          <w:sz w:val="26"/>
          <w:szCs w:val="26"/>
        </w:rPr>
        <w:t>образование, послевузовское профессиональное образование, ученая степень, ученое звание;</w:t>
      </w:r>
    </w:p>
    <w:p w:rsidR="008B02BB" w:rsidRPr="009F24A4" w:rsidRDefault="008B02BB" w:rsidP="008B02BB">
      <w:pPr>
        <w:autoSpaceDE w:val="0"/>
        <w:autoSpaceDN w:val="0"/>
        <w:adjustRightInd w:val="0"/>
        <w:ind w:firstLine="709"/>
        <w:jc w:val="both"/>
        <w:rPr>
          <w:sz w:val="26"/>
          <w:szCs w:val="26"/>
        </w:rPr>
      </w:pPr>
      <w:r w:rsidRPr="009F24A4">
        <w:rPr>
          <w:sz w:val="26"/>
          <w:szCs w:val="26"/>
        </w:rPr>
        <w:t>выполняемая работа с начала трудовой деятельности;</w:t>
      </w:r>
    </w:p>
    <w:p w:rsidR="008B02BB" w:rsidRPr="009F24A4" w:rsidRDefault="008B02BB" w:rsidP="008B02BB">
      <w:pPr>
        <w:autoSpaceDE w:val="0"/>
        <w:autoSpaceDN w:val="0"/>
        <w:adjustRightInd w:val="0"/>
        <w:ind w:firstLine="709"/>
        <w:jc w:val="both"/>
        <w:rPr>
          <w:sz w:val="26"/>
          <w:szCs w:val="26"/>
        </w:rPr>
      </w:pPr>
      <w:r w:rsidRPr="009F24A4">
        <w:rPr>
          <w:sz w:val="26"/>
          <w:szCs w:val="26"/>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классный чин юстиции;</w:t>
      </w:r>
    </w:p>
    <w:p w:rsidR="008B02BB" w:rsidRPr="009F24A4" w:rsidRDefault="008B02BB" w:rsidP="008B02BB">
      <w:pPr>
        <w:autoSpaceDE w:val="0"/>
        <w:autoSpaceDN w:val="0"/>
        <w:adjustRightInd w:val="0"/>
        <w:ind w:firstLine="709"/>
        <w:jc w:val="both"/>
        <w:rPr>
          <w:sz w:val="26"/>
          <w:szCs w:val="26"/>
        </w:rPr>
      </w:pPr>
      <w:r w:rsidRPr="009F24A4">
        <w:rPr>
          <w:sz w:val="26"/>
          <w:szCs w:val="26"/>
        </w:rPr>
        <w:t>государственные награды, иные награды и знаки отличия;</w:t>
      </w:r>
    </w:p>
    <w:p w:rsidR="008B02BB" w:rsidRPr="009F24A4" w:rsidRDefault="008B02BB" w:rsidP="008B02BB">
      <w:pPr>
        <w:autoSpaceDE w:val="0"/>
        <w:autoSpaceDN w:val="0"/>
        <w:adjustRightInd w:val="0"/>
        <w:ind w:firstLine="709"/>
        <w:jc w:val="both"/>
        <w:rPr>
          <w:sz w:val="26"/>
          <w:szCs w:val="26"/>
        </w:rPr>
      </w:pPr>
      <w:proofErr w:type="gramStart"/>
      <w:r w:rsidRPr="009F24A4">
        <w:rPr>
          <w:sz w:val="26"/>
          <w:szCs w:val="26"/>
        </w:rPr>
        <w:t>степень родства, фамилии, имена, отчества, даты рождения, места рождения близких родственников (отец, мать, братья, сестры и дети), а также супруга (супруг), в том числе бывшая (бывший), супруги братьев и сестер, братья и сестры супругов), их места работы, домашние адреса;</w:t>
      </w:r>
      <w:proofErr w:type="gramEnd"/>
    </w:p>
    <w:p w:rsidR="008B02BB" w:rsidRPr="009F24A4" w:rsidRDefault="008B02BB" w:rsidP="008B02BB">
      <w:pPr>
        <w:autoSpaceDE w:val="0"/>
        <w:autoSpaceDN w:val="0"/>
        <w:adjustRightInd w:val="0"/>
        <w:ind w:firstLine="709"/>
        <w:jc w:val="both"/>
        <w:rPr>
          <w:sz w:val="26"/>
          <w:szCs w:val="26"/>
        </w:rPr>
      </w:pPr>
      <w:r w:rsidRPr="009F24A4">
        <w:rPr>
          <w:sz w:val="26"/>
          <w:szCs w:val="26"/>
        </w:rPr>
        <w:t>пребывание за границей;</w:t>
      </w:r>
    </w:p>
    <w:p w:rsidR="008B02BB" w:rsidRPr="009F24A4" w:rsidRDefault="008B02BB" w:rsidP="008B02BB">
      <w:pPr>
        <w:autoSpaceDE w:val="0"/>
        <w:autoSpaceDN w:val="0"/>
        <w:adjustRightInd w:val="0"/>
        <w:ind w:firstLine="709"/>
        <w:jc w:val="both"/>
        <w:rPr>
          <w:sz w:val="26"/>
          <w:szCs w:val="26"/>
        </w:rPr>
      </w:pPr>
      <w:r w:rsidRPr="009F24A4">
        <w:rPr>
          <w:sz w:val="26"/>
          <w:szCs w:val="26"/>
        </w:rPr>
        <w:t xml:space="preserve">близкие родственники (отец, мать, братья, сестры и дети), а также супруга (супруг), в том числе бывшая (бывший), супруги братьев и сестер, братья и сестры </w:t>
      </w:r>
      <w:r w:rsidRPr="009F24A4">
        <w:rPr>
          <w:sz w:val="26"/>
          <w:szCs w:val="26"/>
        </w:rPr>
        <w:lastRenderedPageBreak/>
        <w:t>супругов, постоянно проживающие за границей и (или) оформляющие документы для выезда на постоянное место жительство в другое государство;</w:t>
      </w:r>
    </w:p>
    <w:p w:rsidR="008B02BB" w:rsidRPr="009F24A4" w:rsidRDefault="008B02BB" w:rsidP="008B02BB">
      <w:pPr>
        <w:autoSpaceDE w:val="0"/>
        <w:autoSpaceDN w:val="0"/>
        <w:adjustRightInd w:val="0"/>
        <w:ind w:firstLine="709"/>
        <w:jc w:val="both"/>
        <w:rPr>
          <w:sz w:val="26"/>
          <w:szCs w:val="26"/>
        </w:rPr>
      </w:pPr>
      <w:r w:rsidRPr="009F24A4">
        <w:rPr>
          <w:sz w:val="26"/>
          <w:szCs w:val="26"/>
        </w:rPr>
        <w:t>паспортные данные;</w:t>
      </w:r>
    </w:p>
    <w:p w:rsidR="008B02BB" w:rsidRPr="009F24A4" w:rsidRDefault="008B02BB" w:rsidP="008B02BB">
      <w:pPr>
        <w:autoSpaceDE w:val="0"/>
        <w:autoSpaceDN w:val="0"/>
        <w:adjustRightInd w:val="0"/>
        <w:ind w:firstLine="709"/>
        <w:jc w:val="both"/>
        <w:rPr>
          <w:sz w:val="26"/>
          <w:szCs w:val="26"/>
        </w:rPr>
      </w:pPr>
      <w:r w:rsidRPr="009F24A4">
        <w:rPr>
          <w:sz w:val="26"/>
          <w:szCs w:val="26"/>
        </w:rPr>
        <w:t>свидетельства о государственной регистрации актов гражданского состояния;</w:t>
      </w:r>
    </w:p>
    <w:p w:rsidR="008B02BB" w:rsidRPr="009F24A4" w:rsidRDefault="008B02BB" w:rsidP="008B02BB">
      <w:pPr>
        <w:autoSpaceDE w:val="0"/>
        <w:autoSpaceDN w:val="0"/>
        <w:adjustRightInd w:val="0"/>
        <w:ind w:firstLine="709"/>
        <w:jc w:val="both"/>
        <w:rPr>
          <w:sz w:val="26"/>
          <w:szCs w:val="26"/>
        </w:rPr>
      </w:pPr>
      <w:r w:rsidRPr="009F24A4">
        <w:rPr>
          <w:sz w:val="26"/>
          <w:szCs w:val="26"/>
        </w:rPr>
        <w:t>отношение к воинской обязанности;</w:t>
      </w:r>
    </w:p>
    <w:p w:rsidR="008B02BB" w:rsidRPr="009F24A4" w:rsidRDefault="008B02BB" w:rsidP="008B02BB">
      <w:pPr>
        <w:autoSpaceDE w:val="0"/>
        <w:autoSpaceDN w:val="0"/>
        <w:adjustRightInd w:val="0"/>
        <w:ind w:firstLine="709"/>
        <w:jc w:val="both"/>
        <w:rPr>
          <w:sz w:val="26"/>
          <w:szCs w:val="26"/>
        </w:rPr>
      </w:pPr>
      <w:r w:rsidRPr="009F24A4">
        <w:rPr>
          <w:sz w:val="26"/>
          <w:szCs w:val="26"/>
        </w:rPr>
        <w:t>идентификационный номер налогоплательщика, номер свидетельства обязательного пенсионного страхования;</w:t>
      </w:r>
    </w:p>
    <w:p w:rsidR="008B02BB" w:rsidRPr="009F24A4" w:rsidRDefault="008B02BB" w:rsidP="008B02BB">
      <w:pPr>
        <w:autoSpaceDE w:val="0"/>
        <w:autoSpaceDN w:val="0"/>
        <w:adjustRightInd w:val="0"/>
        <w:ind w:firstLine="709"/>
        <w:jc w:val="both"/>
        <w:rPr>
          <w:sz w:val="26"/>
          <w:szCs w:val="26"/>
        </w:rPr>
      </w:pPr>
      <w:r w:rsidRPr="009F24A4">
        <w:rPr>
          <w:sz w:val="26"/>
          <w:szCs w:val="26"/>
        </w:rPr>
        <w:t>наличие (отсутствие) судимости;</w:t>
      </w:r>
    </w:p>
    <w:p w:rsidR="008B02BB" w:rsidRPr="009F24A4" w:rsidRDefault="008B02BB" w:rsidP="008B02BB">
      <w:pPr>
        <w:autoSpaceDE w:val="0"/>
        <w:autoSpaceDN w:val="0"/>
        <w:adjustRightInd w:val="0"/>
        <w:ind w:firstLine="709"/>
        <w:jc w:val="both"/>
        <w:rPr>
          <w:sz w:val="26"/>
          <w:szCs w:val="26"/>
        </w:rPr>
      </w:pPr>
      <w:r w:rsidRPr="009F24A4">
        <w:rPr>
          <w:sz w:val="26"/>
          <w:szCs w:val="26"/>
        </w:rPr>
        <w:t>допуск к государственной тайне, оформленный за период работы, службы, учебы.</w:t>
      </w:r>
    </w:p>
    <w:p w:rsidR="008B02BB" w:rsidRPr="009F24A4" w:rsidRDefault="008B02BB" w:rsidP="008B02BB">
      <w:pPr>
        <w:autoSpaceDE w:val="0"/>
        <w:autoSpaceDN w:val="0"/>
        <w:adjustRightInd w:val="0"/>
        <w:ind w:firstLine="709"/>
        <w:jc w:val="both"/>
        <w:rPr>
          <w:sz w:val="26"/>
          <w:szCs w:val="26"/>
        </w:rPr>
      </w:pPr>
      <w:r w:rsidRPr="009F24A4">
        <w:rPr>
          <w:sz w:val="26"/>
          <w:szCs w:val="26"/>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блокирование, уничтожение персональных данных, а также осуществление любых иных действий с моими персональными данными с учетом федерального законодательства.</w:t>
      </w:r>
    </w:p>
    <w:p w:rsidR="008B02BB" w:rsidRPr="009F24A4" w:rsidRDefault="008B02BB" w:rsidP="008B02BB">
      <w:pPr>
        <w:autoSpaceDE w:val="0"/>
        <w:autoSpaceDN w:val="0"/>
        <w:adjustRightInd w:val="0"/>
        <w:ind w:firstLine="709"/>
        <w:jc w:val="both"/>
        <w:rPr>
          <w:sz w:val="26"/>
          <w:szCs w:val="26"/>
        </w:rPr>
      </w:pPr>
      <w:r w:rsidRPr="009F24A4">
        <w:rPr>
          <w:sz w:val="26"/>
          <w:szCs w:val="26"/>
        </w:rPr>
        <w:t>Я ознакомлен</w:t>
      </w:r>
      <w:r w:rsidR="00572EB2" w:rsidRPr="009F24A4">
        <w:rPr>
          <w:sz w:val="26"/>
          <w:szCs w:val="26"/>
        </w:rPr>
        <w:t xml:space="preserve"> </w:t>
      </w:r>
      <w:r w:rsidRPr="009F24A4">
        <w:rPr>
          <w:sz w:val="26"/>
          <w:szCs w:val="26"/>
        </w:rPr>
        <w:t>(а) с тем, что:</w:t>
      </w:r>
    </w:p>
    <w:p w:rsidR="00572EB2" w:rsidRPr="009F24A4" w:rsidRDefault="008B02BB" w:rsidP="008B02BB">
      <w:pPr>
        <w:autoSpaceDE w:val="0"/>
        <w:autoSpaceDN w:val="0"/>
        <w:adjustRightInd w:val="0"/>
        <w:ind w:firstLine="709"/>
        <w:jc w:val="both"/>
        <w:rPr>
          <w:sz w:val="26"/>
          <w:szCs w:val="26"/>
        </w:rPr>
      </w:pPr>
      <w:r w:rsidRPr="009F24A4">
        <w:rPr>
          <w:sz w:val="26"/>
          <w:szCs w:val="26"/>
        </w:rPr>
        <w:t xml:space="preserve">1) согласие на обработку персональных данных действует </w:t>
      </w:r>
      <w:proofErr w:type="gramStart"/>
      <w:r w:rsidRPr="009F24A4">
        <w:rPr>
          <w:sz w:val="26"/>
          <w:szCs w:val="26"/>
        </w:rPr>
        <w:t>с даты подписания</w:t>
      </w:r>
      <w:proofErr w:type="gramEnd"/>
      <w:r w:rsidRPr="009F24A4">
        <w:rPr>
          <w:sz w:val="26"/>
          <w:szCs w:val="26"/>
        </w:rPr>
        <w:t xml:space="preserve"> настоящего согласия в течение всего срока нахождения в кадровом резерве на замещение вакантных должностей муниципальной службы в Администрации </w:t>
      </w:r>
      <w:r w:rsidR="00572EB2" w:rsidRPr="009F24A4">
        <w:rPr>
          <w:sz w:val="26"/>
          <w:szCs w:val="26"/>
        </w:rPr>
        <w:t xml:space="preserve">муниципального образования </w:t>
      </w:r>
      <w:proofErr w:type="spellStart"/>
      <w:r w:rsidR="00572EB2" w:rsidRPr="009F24A4">
        <w:rPr>
          <w:sz w:val="26"/>
          <w:szCs w:val="26"/>
        </w:rPr>
        <w:t>Тумаковский</w:t>
      </w:r>
      <w:proofErr w:type="spellEnd"/>
      <w:r w:rsidR="00572EB2" w:rsidRPr="009F24A4">
        <w:rPr>
          <w:sz w:val="26"/>
          <w:szCs w:val="26"/>
        </w:rPr>
        <w:t xml:space="preserve"> сельсовет </w:t>
      </w:r>
      <w:proofErr w:type="spellStart"/>
      <w:r w:rsidR="00572EB2" w:rsidRPr="009F24A4">
        <w:rPr>
          <w:sz w:val="26"/>
          <w:szCs w:val="26"/>
        </w:rPr>
        <w:t>Ирбейского</w:t>
      </w:r>
      <w:proofErr w:type="spellEnd"/>
      <w:r w:rsidR="00572EB2" w:rsidRPr="009F24A4">
        <w:rPr>
          <w:sz w:val="26"/>
          <w:szCs w:val="26"/>
        </w:rPr>
        <w:t xml:space="preserve"> района Красноярского края;</w:t>
      </w:r>
    </w:p>
    <w:p w:rsidR="008B02BB" w:rsidRPr="009F24A4" w:rsidRDefault="008B02BB" w:rsidP="008B02BB">
      <w:pPr>
        <w:autoSpaceDE w:val="0"/>
        <w:autoSpaceDN w:val="0"/>
        <w:adjustRightInd w:val="0"/>
        <w:ind w:firstLine="709"/>
        <w:jc w:val="both"/>
        <w:rPr>
          <w:sz w:val="26"/>
          <w:szCs w:val="26"/>
        </w:rPr>
      </w:pPr>
      <w:r w:rsidRPr="009F24A4">
        <w:rPr>
          <w:sz w:val="26"/>
          <w:szCs w:val="26"/>
        </w:rPr>
        <w:t>2) согласие на обработку персональных данных может быть отозвано на основании письменного заявления в произвольной форме;</w:t>
      </w:r>
    </w:p>
    <w:p w:rsidR="008B02BB" w:rsidRPr="009F24A4" w:rsidRDefault="008B02BB" w:rsidP="008B02BB">
      <w:pPr>
        <w:autoSpaceDE w:val="0"/>
        <w:autoSpaceDN w:val="0"/>
        <w:adjustRightInd w:val="0"/>
        <w:ind w:firstLine="709"/>
        <w:jc w:val="both"/>
        <w:rPr>
          <w:sz w:val="26"/>
          <w:szCs w:val="26"/>
        </w:rPr>
      </w:pPr>
      <w:proofErr w:type="gramStart"/>
      <w:r w:rsidRPr="009F24A4">
        <w:rPr>
          <w:sz w:val="26"/>
          <w:szCs w:val="26"/>
        </w:rPr>
        <w:t xml:space="preserve">3) в случае отзыва согласия на обработку персональных данных Администрация муниципального образования </w:t>
      </w:r>
      <w:proofErr w:type="spellStart"/>
      <w:r w:rsidR="00572EB2" w:rsidRPr="009F24A4">
        <w:rPr>
          <w:sz w:val="26"/>
          <w:szCs w:val="26"/>
        </w:rPr>
        <w:t>Тумаковский</w:t>
      </w:r>
      <w:proofErr w:type="spellEnd"/>
      <w:r w:rsidR="00572EB2" w:rsidRPr="009F24A4">
        <w:rPr>
          <w:sz w:val="26"/>
          <w:szCs w:val="26"/>
        </w:rPr>
        <w:t xml:space="preserve"> сельсовет </w:t>
      </w:r>
      <w:proofErr w:type="spellStart"/>
      <w:r w:rsidR="00572EB2" w:rsidRPr="009F24A4">
        <w:rPr>
          <w:sz w:val="26"/>
          <w:szCs w:val="26"/>
        </w:rPr>
        <w:t>Ирбейского</w:t>
      </w:r>
      <w:proofErr w:type="spellEnd"/>
      <w:r w:rsidR="00572EB2" w:rsidRPr="009F24A4">
        <w:rPr>
          <w:sz w:val="26"/>
          <w:szCs w:val="26"/>
        </w:rPr>
        <w:t xml:space="preserve"> района Красноярского края </w:t>
      </w:r>
      <w:r w:rsidRPr="009F24A4">
        <w:rPr>
          <w:sz w:val="26"/>
          <w:szCs w:val="26"/>
        </w:rPr>
        <w:t>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27.07.2006 №152-ФЗ «О персональных данных»;</w:t>
      </w:r>
      <w:proofErr w:type="gramEnd"/>
    </w:p>
    <w:p w:rsidR="008B02BB" w:rsidRPr="009F24A4" w:rsidRDefault="008B02BB" w:rsidP="008B02BB">
      <w:pPr>
        <w:autoSpaceDE w:val="0"/>
        <w:autoSpaceDN w:val="0"/>
        <w:adjustRightInd w:val="0"/>
        <w:ind w:firstLine="709"/>
        <w:jc w:val="both"/>
        <w:rPr>
          <w:sz w:val="26"/>
          <w:szCs w:val="26"/>
        </w:rPr>
      </w:pPr>
      <w:r w:rsidRPr="009F24A4">
        <w:rPr>
          <w:sz w:val="26"/>
          <w:szCs w:val="26"/>
        </w:rPr>
        <w:t xml:space="preserve">4) после исключения из кадрового резерва персональные данные хранятся в Администрации муниципального образования </w:t>
      </w:r>
      <w:proofErr w:type="spellStart"/>
      <w:r w:rsidR="00572EB2" w:rsidRPr="009F24A4">
        <w:rPr>
          <w:sz w:val="26"/>
          <w:szCs w:val="26"/>
        </w:rPr>
        <w:t>Тумаковский</w:t>
      </w:r>
      <w:proofErr w:type="spellEnd"/>
      <w:r w:rsidR="00572EB2" w:rsidRPr="009F24A4">
        <w:rPr>
          <w:sz w:val="26"/>
          <w:szCs w:val="26"/>
        </w:rPr>
        <w:t xml:space="preserve"> сельсовет </w:t>
      </w:r>
      <w:proofErr w:type="spellStart"/>
      <w:r w:rsidR="00572EB2" w:rsidRPr="009F24A4">
        <w:rPr>
          <w:sz w:val="26"/>
          <w:szCs w:val="26"/>
        </w:rPr>
        <w:t>Ирбейского</w:t>
      </w:r>
      <w:proofErr w:type="spellEnd"/>
      <w:r w:rsidR="00572EB2" w:rsidRPr="009F24A4">
        <w:rPr>
          <w:sz w:val="26"/>
          <w:szCs w:val="26"/>
        </w:rPr>
        <w:t xml:space="preserve"> района Красноярского края </w:t>
      </w:r>
      <w:r w:rsidRPr="009F24A4">
        <w:rPr>
          <w:sz w:val="26"/>
          <w:szCs w:val="26"/>
        </w:rPr>
        <w:t>в течение срока хранения документов, предусмотренного действующим законодательством Российской Федерации;</w:t>
      </w:r>
    </w:p>
    <w:p w:rsidR="008B02BB" w:rsidRPr="009F24A4" w:rsidRDefault="008B02BB" w:rsidP="008B02BB">
      <w:pPr>
        <w:autoSpaceDE w:val="0"/>
        <w:autoSpaceDN w:val="0"/>
        <w:adjustRightInd w:val="0"/>
        <w:ind w:firstLine="709"/>
        <w:jc w:val="both"/>
        <w:rPr>
          <w:sz w:val="26"/>
          <w:szCs w:val="26"/>
        </w:rPr>
      </w:pPr>
      <w:r w:rsidRPr="009F24A4">
        <w:rPr>
          <w:sz w:val="26"/>
          <w:szCs w:val="26"/>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федеральным и </w:t>
      </w:r>
      <w:r w:rsidR="00572EB2" w:rsidRPr="009F24A4">
        <w:rPr>
          <w:sz w:val="26"/>
          <w:szCs w:val="26"/>
        </w:rPr>
        <w:t>краевым</w:t>
      </w:r>
      <w:r w:rsidRPr="009F24A4">
        <w:rPr>
          <w:sz w:val="26"/>
          <w:szCs w:val="26"/>
        </w:rPr>
        <w:t xml:space="preserve"> законодательством на Администрацию муниципального образования </w:t>
      </w:r>
      <w:proofErr w:type="spellStart"/>
      <w:r w:rsidR="00572EB2" w:rsidRPr="009F24A4">
        <w:rPr>
          <w:sz w:val="26"/>
          <w:szCs w:val="26"/>
        </w:rPr>
        <w:t>Тумаковский</w:t>
      </w:r>
      <w:proofErr w:type="spellEnd"/>
      <w:r w:rsidR="00572EB2" w:rsidRPr="009F24A4">
        <w:rPr>
          <w:sz w:val="26"/>
          <w:szCs w:val="26"/>
        </w:rPr>
        <w:t xml:space="preserve"> сельсовет </w:t>
      </w:r>
      <w:proofErr w:type="spellStart"/>
      <w:r w:rsidR="00572EB2" w:rsidRPr="009F24A4">
        <w:rPr>
          <w:sz w:val="26"/>
          <w:szCs w:val="26"/>
        </w:rPr>
        <w:t>Ирбейского</w:t>
      </w:r>
      <w:proofErr w:type="spellEnd"/>
      <w:r w:rsidR="00572EB2" w:rsidRPr="009F24A4">
        <w:rPr>
          <w:sz w:val="26"/>
          <w:szCs w:val="26"/>
        </w:rPr>
        <w:t xml:space="preserve"> района Красноярского края.</w:t>
      </w:r>
    </w:p>
    <w:p w:rsidR="00572EB2" w:rsidRPr="009F24A4" w:rsidRDefault="00572EB2" w:rsidP="008B02BB">
      <w:pPr>
        <w:autoSpaceDE w:val="0"/>
        <w:autoSpaceDN w:val="0"/>
        <w:adjustRightInd w:val="0"/>
        <w:ind w:firstLine="709"/>
        <w:jc w:val="both"/>
        <w:rPr>
          <w:sz w:val="26"/>
          <w:szCs w:val="26"/>
        </w:rPr>
      </w:pPr>
    </w:p>
    <w:p w:rsidR="008B02BB" w:rsidRPr="009F24A4" w:rsidRDefault="008B02BB" w:rsidP="00802365">
      <w:pPr>
        <w:autoSpaceDE w:val="0"/>
        <w:autoSpaceDN w:val="0"/>
        <w:adjustRightInd w:val="0"/>
        <w:ind w:firstLine="709"/>
        <w:jc w:val="both"/>
        <w:rPr>
          <w:sz w:val="26"/>
          <w:szCs w:val="26"/>
        </w:rPr>
      </w:pPr>
      <w:r w:rsidRPr="009F24A4">
        <w:rPr>
          <w:sz w:val="26"/>
          <w:szCs w:val="26"/>
        </w:rPr>
        <w:t xml:space="preserve">Дата начала </w:t>
      </w:r>
      <w:r w:rsidR="00572EB2" w:rsidRPr="009F24A4">
        <w:rPr>
          <w:sz w:val="26"/>
          <w:szCs w:val="26"/>
        </w:rPr>
        <w:t xml:space="preserve">обработки персональных данных: </w:t>
      </w:r>
      <w:r w:rsidR="00802365" w:rsidRPr="009F24A4">
        <w:rPr>
          <w:sz w:val="26"/>
          <w:szCs w:val="26"/>
        </w:rPr>
        <w:t>«___» ____________ ______</w:t>
      </w:r>
      <w:proofErr w:type="gramStart"/>
      <w:r w:rsidR="00802365" w:rsidRPr="009F24A4">
        <w:rPr>
          <w:sz w:val="26"/>
          <w:szCs w:val="26"/>
        </w:rPr>
        <w:t>г</w:t>
      </w:r>
      <w:proofErr w:type="gramEnd"/>
      <w:r w:rsidR="00802365" w:rsidRPr="009F24A4">
        <w:rPr>
          <w:sz w:val="26"/>
          <w:szCs w:val="26"/>
        </w:rPr>
        <w:t>.</w:t>
      </w:r>
    </w:p>
    <w:p w:rsidR="008B02BB" w:rsidRPr="009F24A4" w:rsidRDefault="008B02BB" w:rsidP="008B02BB">
      <w:pPr>
        <w:autoSpaceDE w:val="0"/>
        <w:autoSpaceDN w:val="0"/>
        <w:adjustRightInd w:val="0"/>
        <w:ind w:firstLine="5245"/>
        <w:jc w:val="both"/>
        <w:rPr>
          <w:sz w:val="26"/>
          <w:szCs w:val="26"/>
        </w:rPr>
      </w:pPr>
      <w:r w:rsidRPr="009F24A4">
        <w:rPr>
          <w:sz w:val="26"/>
          <w:szCs w:val="26"/>
        </w:rPr>
        <w:t>________________</w:t>
      </w:r>
    </w:p>
    <w:p w:rsidR="008B02BB" w:rsidRPr="009F24A4" w:rsidRDefault="008B02BB" w:rsidP="008B02BB">
      <w:pPr>
        <w:autoSpaceDE w:val="0"/>
        <w:autoSpaceDN w:val="0"/>
        <w:adjustRightInd w:val="0"/>
        <w:ind w:firstLine="5245"/>
        <w:jc w:val="both"/>
        <w:rPr>
          <w:sz w:val="26"/>
          <w:szCs w:val="26"/>
        </w:rPr>
      </w:pPr>
      <w:r w:rsidRPr="009F24A4">
        <w:rPr>
          <w:sz w:val="26"/>
          <w:szCs w:val="26"/>
          <w:vertAlign w:val="superscript"/>
        </w:rPr>
        <w:t xml:space="preserve">            (подпись)</w:t>
      </w:r>
      <w:r w:rsidRPr="009F24A4">
        <w:rPr>
          <w:sz w:val="26"/>
          <w:szCs w:val="26"/>
        </w:rPr>
        <w:t xml:space="preserve"> </w:t>
      </w:r>
    </w:p>
    <w:p w:rsidR="008B02BB" w:rsidRPr="008B02BB" w:rsidRDefault="008B02BB" w:rsidP="008B02BB">
      <w:pPr>
        <w:autoSpaceDE w:val="0"/>
        <w:autoSpaceDN w:val="0"/>
        <w:adjustRightInd w:val="0"/>
        <w:ind w:right="173" w:firstLine="741"/>
        <w:jc w:val="both"/>
        <w:rPr>
          <w:sz w:val="28"/>
          <w:szCs w:val="28"/>
        </w:rPr>
      </w:pPr>
    </w:p>
    <w:p w:rsidR="009F24A4" w:rsidRDefault="009F24A4" w:rsidP="00802365">
      <w:pPr>
        <w:autoSpaceDE w:val="0"/>
        <w:autoSpaceDN w:val="0"/>
        <w:adjustRightInd w:val="0"/>
        <w:ind w:left="5103" w:right="-185"/>
        <w:rPr>
          <w:sz w:val="24"/>
          <w:szCs w:val="24"/>
        </w:rPr>
      </w:pPr>
    </w:p>
    <w:p w:rsidR="009F24A4" w:rsidRDefault="009F24A4" w:rsidP="00802365">
      <w:pPr>
        <w:autoSpaceDE w:val="0"/>
        <w:autoSpaceDN w:val="0"/>
        <w:adjustRightInd w:val="0"/>
        <w:ind w:left="5103" w:right="-185"/>
        <w:rPr>
          <w:sz w:val="24"/>
          <w:szCs w:val="24"/>
        </w:rPr>
      </w:pPr>
    </w:p>
    <w:p w:rsidR="00802365" w:rsidRPr="008B02BB" w:rsidRDefault="00802365" w:rsidP="00802365">
      <w:pPr>
        <w:autoSpaceDE w:val="0"/>
        <w:autoSpaceDN w:val="0"/>
        <w:adjustRightInd w:val="0"/>
        <w:ind w:left="5103" w:right="-185"/>
        <w:rPr>
          <w:sz w:val="24"/>
          <w:szCs w:val="24"/>
        </w:rPr>
      </w:pPr>
      <w:r w:rsidRPr="008B02BB">
        <w:rPr>
          <w:sz w:val="24"/>
          <w:szCs w:val="24"/>
        </w:rPr>
        <w:lastRenderedPageBreak/>
        <w:t xml:space="preserve">Приложение </w:t>
      </w:r>
      <w:r>
        <w:rPr>
          <w:sz w:val="24"/>
          <w:szCs w:val="24"/>
        </w:rPr>
        <w:t>2</w:t>
      </w:r>
    </w:p>
    <w:p w:rsidR="00802365" w:rsidRPr="008B02BB" w:rsidRDefault="00802365" w:rsidP="00802365">
      <w:pPr>
        <w:ind w:left="5103"/>
        <w:rPr>
          <w:sz w:val="24"/>
          <w:szCs w:val="24"/>
        </w:rPr>
      </w:pPr>
      <w:r w:rsidRPr="008B02BB">
        <w:rPr>
          <w:sz w:val="24"/>
          <w:szCs w:val="24"/>
        </w:rPr>
        <w:t>к Порядк</w:t>
      </w:r>
      <w:r>
        <w:rPr>
          <w:sz w:val="24"/>
          <w:szCs w:val="24"/>
        </w:rPr>
        <w:t>у</w:t>
      </w:r>
      <w:r w:rsidRPr="008B02BB">
        <w:rPr>
          <w:sz w:val="24"/>
          <w:szCs w:val="24"/>
        </w:rPr>
        <w:t xml:space="preserve"> формирования, ведения, подготовки и использования резерва управленческих кадров администрации </w:t>
      </w:r>
      <w:proofErr w:type="spellStart"/>
      <w:r w:rsidRPr="008B02BB">
        <w:rPr>
          <w:sz w:val="24"/>
          <w:szCs w:val="24"/>
        </w:rPr>
        <w:t>Тумаковского</w:t>
      </w:r>
      <w:proofErr w:type="spellEnd"/>
      <w:r w:rsidRPr="008B02BB">
        <w:rPr>
          <w:sz w:val="24"/>
          <w:szCs w:val="24"/>
        </w:rPr>
        <w:t xml:space="preserve"> сельсовета</w:t>
      </w:r>
    </w:p>
    <w:p w:rsidR="00427E45" w:rsidRDefault="00427E45" w:rsidP="00A10299">
      <w:pPr>
        <w:ind w:left="6804"/>
        <w:jc w:val="right"/>
      </w:pPr>
    </w:p>
    <w:p w:rsidR="00427E45" w:rsidRDefault="00427E45" w:rsidP="00A10299">
      <w:pPr>
        <w:ind w:left="6804"/>
        <w:jc w:val="right"/>
      </w:pPr>
    </w:p>
    <w:p w:rsidR="007E301D" w:rsidRPr="00990325" w:rsidRDefault="007E301D" w:rsidP="002554D6">
      <w:pPr>
        <w:ind w:left="5103"/>
      </w:pPr>
      <w:proofErr w:type="gramStart"/>
      <w:r>
        <w:t>УТВЕРЖДЕНА</w:t>
      </w:r>
      <w:proofErr w:type="gramEnd"/>
      <w:r>
        <w:br/>
        <w:t>распоряжением Правительства</w:t>
      </w:r>
      <w:r>
        <w:br/>
        <w:t>Российской Федерации</w:t>
      </w:r>
      <w:r>
        <w:br/>
        <w:t>от 26.05.2005 № 667-р</w:t>
      </w:r>
    </w:p>
    <w:p w:rsidR="007E301D" w:rsidRPr="009038CE" w:rsidRDefault="007E301D" w:rsidP="002554D6">
      <w:pPr>
        <w:spacing w:before="120"/>
        <w:ind w:left="5103"/>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от 20.09.2019 № 2140-р, </w:t>
      </w:r>
      <w:proofErr w:type="gramStart"/>
      <w:r w:rsidRPr="007B0B7E">
        <w:rPr>
          <w:sz w:val="18"/>
          <w:szCs w:val="18"/>
        </w:rPr>
        <w:t>от</w:t>
      </w:r>
      <w:proofErr w:type="gramEnd"/>
      <w:r w:rsidRPr="007B0B7E">
        <w:rPr>
          <w:sz w:val="18"/>
          <w:szCs w:val="18"/>
        </w:rPr>
        <w:t xml:space="preserve"> 20.11.2019 № 2745-р,</w:t>
      </w:r>
      <w:r w:rsidRPr="007B0B7E">
        <w:rPr>
          <w:sz w:val="18"/>
          <w:szCs w:val="18"/>
        </w:rPr>
        <w:br/>
        <w:t>от 22.04.2022 № 986-р)</w:t>
      </w:r>
    </w:p>
    <w:p w:rsidR="007E301D" w:rsidRDefault="007E301D" w:rsidP="007E301D">
      <w:pPr>
        <w:spacing w:before="120" w:after="120"/>
        <w:jc w:val="right"/>
        <w:rPr>
          <w:sz w:val="24"/>
          <w:szCs w:val="24"/>
        </w:rPr>
      </w:pPr>
      <w:r>
        <w:rPr>
          <w:sz w:val="24"/>
          <w:szCs w:val="24"/>
        </w:rPr>
        <w:t>(форма)</w:t>
      </w:r>
    </w:p>
    <w:p w:rsidR="007E301D" w:rsidRDefault="007E301D" w:rsidP="007E301D">
      <w:pPr>
        <w:spacing w:after="480"/>
        <w:jc w:val="center"/>
        <w:rPr>
          <w:b/>
          <w:bCs/>
          <w:sz w:val="26"/>
          <w:szCs w:val="26"/>
        </w:rPr>
      </w:pPr>
      <w:r>
        <w:rPr>
          <w:b/>
          <w:bCs/>
          <w:sz w:val="26"/>
          <w:szCs w:val="26"/>
        </w:rPr>
        <w:t>АНКЕТА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7E301D" w:rsidTr="000C0184">
        <w:trPr>
          <w:cantSplit/>
          <w:trHeight w:val="1000"/>
        </w:trPr>
        <w:tc>
          <w:tcPr>
            <w:tcW w:w="8553" w:type="dxa"/>
            <w:gridSpan w:val="5"/>
            <w:tcBorders>
              <w:top w:val="nil"/>
              <w:left w:val="nil"/>
              <w:bottom w:val="nil"/>
              <w:right w:val="nil"/>
            </w:tcBorders>
          </w:tcPr>
          <w:p w:rsidR="007E301D" w:rsidRDefault="007E301D" w:rsidP="000C0184">
            <w:pPr>
              <w:rPr>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E301D" w:rsidRDefault="007E301D" w:rsidP="000C0184">
            <w:pPr>
              <w:jc w:val="center"/>
              <w:rPr>
                <w:sz w:val="24"/>
                <w:szCs w:val="24"/>
              </w:rPr>
            </w:pPr>
            <w:r>
              <w:rPr>
                <w:sz w:val="24"/>
                <w:szCs w:val="24"/>
              </w:rPr>
              <w:t>Место</w:t>
            </w:r>
            <w:r>
              <w:rPr>
                <w:sz w:val="24"/>
                <w:szCs w:val="24"/>
              </w:rPr>
              <w:br/>
              <w:t>для</w:t>
            </w:r>
            <w:r>
              <w:rPr>
                <w:sz w:val="24"/>
                <w:szCs w:val="24"/>
              </w:rPr>
              <w:br/>
              <w:t>фотографии</w:t>
            </w:r>
          </w:p>
        </w:tc>
      </w:tr>
      <w:tr w:rsidR="007E301D" w:rsidTr="000C0184">
        <w:trPr>
          <w:cantSplit/>
          <w:trHeight w:val="421"/>
        </w:trPr>
        <w:tc>
          <w:tcPr>
            <w:tcW w:w="364" w:type="dxa"/>
            <w:tcBorders>
              <w:top w:val="nil"/>
              <w:left w:val="nil"/>
              <w:bottom w:val="nil"/>
              <w:right w:val="nil"/>
            </w:tcBorders>
            <w:vAlign w:val="bottom"/>
          </w:tcPr>
          <w:p w:rsidR="007E301D" w:rsidRDefault="007E301D" w:rsidP="000C0184">
            <w:pPr>
              <w:rPr>
                <w:sz w:val="24"/>
                <w:szCs w:val="24"/>
              </w:rPr>
            </w:pPr>
            <w:r>
              <w:rPr>
                <w:sz w:val="24"/>
                <w:szCs w:val="24"/>
              </w:rPr>
              <w:t>1.</w:t>
            </w:r>
          </w:p>
        </w:tc>
        <w:tc>
          <w:tcPr>
            <w:tcW w:w="1118" w:type="dxa"/>
            <w:gridSpan w:val="2"/>
            <w:tcBorders>
              <w:top w:val="nil"/>
              <w:left w:val="nil"/>
              <w:bottom w:val="nil"/>
              <w:right w:val="nil"/>
            </w:tcBorders>
            <w:vAlign w:val="bottom"/>
          </w:tcPr>
          <w:p w:rsidR="007E301D" w:rsidRDefault="007E301D" w:rsidP="000C0184">
            <w:pPr>
              <w:rPr>
                <w:sz w:val="24"/>
                <w:szCs w:val="24"/>
              </w:rPr>
            </w:pPr>
            <w:r>
              <w:rPr>
                <w:sz w:val="24"/>
                <w:szCs w:val="24"/>
              </w:rPr>
              <w:t>Фамилия</w:t>
            </w:r>
          </w:p>
        </w:tc>
        <w:tc>
          <w:tcPr>
            <w:tcW w:w="5634" w:type="dxa"/>
            <w:tcBorders>
              <w:top w:val="nil"/>
              <w:left w:val="nil"/>
              <w:bottom w:val="single" w:sz="4" w:space="0" w:color="auto"/>
              <w:right w:val="nil"/>
            </w:tcBorders>
            <w:vAlign w:val="bottom"/>
          </w:tcPr>
          <w:p w:rsidR="007E301D" w:rsidRDefault="007E301D" w:rsidP="000C0184">
            <w:pPr>
              <w:jc w:val="center"/>
              <w:rPr>
                <w:sz w:val="24"/>
                <w:szCs w:val="24"/>
              </w:rPr>
            </w:pPr>
          </w:p>
        </w:tc>
        <w:tc>
          <w:tcPr>
            <w:tcW w:w="1437" w:type="dxa"/>
            <w:tcBorders>
              <w:top w:val="nil"/>
              <w:left w:val="nil"/>
              <w:bottom w:val="nil"/>
              <w:right w:val="nil"/>
            </w:tcBorders>
            <w:vAlign w:val="bottom"/>
          </w:tcPr>
          <w:p w:rsidR="007E301D" w:rsidRDefault="007E301D" w:rsidP="000C0184">
            <w:pPr>
              <w:rPr>
                <w:sz w:val="24"/>
                <w:szCs w:val="24"/>
              </w:rPr>
            </w:pPr>
          </w:p>
        </w:tc>
        <w:tc>
          <w:tcPr>
            <w:tcW w:w="1701" w:type="dxa"/>
            <w:vMerge/>
            <w:tcBorders>
              <w:top w:val="nil"/>
              <w:left w:val="single" w:sz="4" w:space="0" w:color="auto"/>
              <w:bottom w:val="single" w:sz="4" w:space="0" w:color="auto"/>
              <w:right w:val="single" w:sz="4" w:space="0" w:color="auto"/>
            </w:tcBorders>
          </w:tcPr>
          <w:p w:rsidR="007E301D" w:rsidRDefault="007E301D" w:rsidP="000C0184">
            <w:pPr>
              <w:rPr>
                <w:sz w:val="24"/>
                <w:szCs w:val="24"/>
              </w:rPr>
            </w:pPr>
          </w:p>
        </w:tc>
      </w:tr>
      <w:tr w:rsidR="007E301D" w:rsidTr="000C0184">
        <w:trPr>
          <w:cantSplit/>
          <w:trHeight w:val="414"/>
        </w:trPr>
        <w:tc>
          <w:tcPr>
            <w:tcW w:w="364" w:type="dxa"/>
            <w:tcBorders>
              <w:top w:val="nil"/>
              <w:left w:val="nil"/>
              <w:bottom w:val="nil"/>
              <w:right w:val="nil"/>
            </w:tcBorders>
            <w:vAlign w:val="bottom"/>
          </w:tcPr>
          <w:p w:rsidR="007E301D" w:rsidRDefault="007E301D" w:rsidP="000C0184">
            <w:pPr>
              <w:rPr>
                <w:sz w:val="24"/>
                <w:szCs w:val="24"/>
              </w:rPr>
            </w:pPr>
          </w:p>
        </w:tc>
        <w:tc>
          <w:tcPr>
            <w:tcW w:w="559" w:type="dxa"/>
            <w:tcBorders>
              <w:top w:val="nil"/>
              <w:left w:val="nil"/>
              <w:bottom w:val="nil"/>
              <w:right w:val="nil"/>
            </w:tcBorders>
            <w:vAlign w:val="bottom"/>
          </w:tcPr>
          <w:p w:rsidR="007E301D" w:rsidRDefault="007E301D" w:rsidP="000C0184">
            <w:pPr>
              <w:rPr>
                <w:sz w:val="24"/>
                <w:szCs w:val="24"/>
              </w:rPr>
            </w:pPr>
            <w:r>
              <w:rPr>
                <w:sz w:val="24"/>
                <w:szCs w:val="24"/>
              </w:rPr>
              <w:t>Имя</w:t>
            </w:r>
          </w:p>
        </w:tc>
        <w:tc>
          <w:tcPr>
            <w:tcW w:w="6193" w:type="dxa"/>
            <w:gridSpan w:val="2"/>
            <w:tcBorders>
              <w:top w:val="nil"/>
              <w:left w:val="nil"/>
              <w:bottom w:val="single" w:sz="4" w:space="0" w:color="auto"/>
              <w:right w:val="nil"/>
            </w:tcBorders>
            <w:vAlign w:val="bottom"/>
          </w:tcPr>
          <w:p w:rsidR="007E301D" w:rsidRDefault="007E301D" w:rsidP="000C0184">
            <w:pPr>
              <w:jc w:val="center"/>
              <w:rPr>
                <w:sz w:val="24"/>
                <w:szCs w:val="24"/>
              </w:rPr>
            </w:pPr>
          </w:p>
        </w:tc>
        <w:tc>
          <w:tcPr>
            <w:tcW w:w="1437" w:type="dxa"/>
            <w:tcBorders>
              <w:top w:val="nil"/>
              <w:left w:val="nil"/>
              <w:bottom w:val="nil"/>
              <w:right w:val="nil"/>
            </w:tcBorders>
            <w:vAlign w:val="bottom"/>
          </w:tcPr>
          <w:p w:rsidR="007E301D" w:rsidRDefault="007E301D" w:rsidP="000C0184">
            <w:pPr>
              <w:rPr>
                <w:sz w:val="24"/>
                <w:szCs w:val="24"/>
              </w:rPr>
            </w:pPr>
          </w:p>
        </w:tc>
        <w:tc>
          <w:tcPr>
            <w:tcW w:w="1701" w:type="dxa"/>
            <w:vMerge/>
            <w:tcBorders>
              <w:top w:val="nil"/>
              <w:left w:val="single" w:sz="4" w:space="0" w:color="auto"/>
              <w:bottom w:val="single" w:sz="4" w:space="0" w:color="auto"/>
              <w:right w:val="single" w:sz="4" w:space="0" w:color="auto"/>
            </w:tcBorders>
          </w:tcPr>
          <w:p w:rsidR="007E301D" w:rsidRDefault="007E301D" w:rsidP="000C0184">
            <w:pPr>
              <w:rPr>
                <w:sz w:val="24"/>
                <w:szCs w:val="24"/>
              </w:rPr>
            </w:pPr>
          </w:p>
        </w:tc>
      </w:tr>
      <w:tr w:rsidR="007E301D" w:rsidTr="000C0184">
        <w:trPr>
          <w:cantSplit/>
          <w:trHeight w:val="420"/>
        </w:trPr>
        <w:tc>
          <w:tcPr>
            <w:tcW w:w="364" w:type="dxa"/>
            <w:tcBorders>
              <w:top w:val="nil"/>
              <w:left w:val="nil"/>
              <w:bottom w:val="nil"/>
              <w:right w:val="nil"/>
            </w:tcBorders>
            <w:vAlign w:val="bottom"/>
          </w:tcPr>
          <w:p w:rsidR="007E301D" w:rsidRDefault="007E301D" w:rsidP="000C0184">
            <w:pPr>
              <w:rPr>
                <w:sz w:val="24"/>
                <w:szCs w:val="24"/>
              </w:rPr>
            </w:pPr>
          </w:p>
        </w:tc>
        <w:tc>
          <w:tcPr>
            <w:tcW w:w="1118" w:type="dxa"/>
            <w:gridSpan w:val="2"/>
            <w:tcBorders>
              <w:top w:val="nil"/>
              <w:left w:val="nil"/>
              <w:bottom w:val="nil"/>
              <w:right w:val="nil"/>
            </w:tcBorders>
            <w:vAlign w:val="bottom"/>
          </w:tcPr>
          <w:p w:rsidR="007E301D" w:rsidRDefault="007E301D" w:rsidP="000C0184">
            <w:pPr>
              <w:rPr>
                <w:sz w:val="24"/>
                <w:szCs w:val="24"/>
              </w:rPr>
            </w:pPr>
            <w:r>
              <w:rPr>
                <w:sz w:val="24"/>
                <w:szCs w:val="24"/>
              </w:rPr>
              <w:t>Отчество</w:t>
            </w:r>
          </w:p>
        </w:tc>
        <w:tc>
          <w:tcPr>
            <w:tcW w:w="5634" w:type="dxa"/>
            <w:tcBorders>
              <w:top w:val="nil"/>
              <w:left w:val="nil"/>
              <w:bottom w:val="single" w:sz="4" w:space="0" w:color="auto"/>
              <w:right w:val="nil"/>
            </w:tcBorders>
            <w:vAlign w:val="bottom"/>
          </w:tcPr>
          <w:p w:rsidR="007E301D" w:rsidRDefault="007E301D" w:rsidP="000C0184">
            <w:pPr>
              <w:jc w:val="center"/>
              <w:rPr>
                <w:sz w:val="24"/>
                <w:szCs w:val="24"/>
              </w:rPr>
            </w:pPr>
          </w:p>
        </w:tc>
        <w:tc>
          <w:tcPr>
            <w:tcW w:w="1437" w:type="dxa"/>
            <w:tcBorders>
              <w:top w:val="nil"/>
              <w:left w:val="nil"/>
              <w:bottom w:val="nil"/>
              <w:right w:val="nil"/>
            </w:tcBorders>
            <w:vAlign w:val="bottom"/>
          </w:tcPr>
          <w:p w:rsidR="007E301D" w:rsidRDefault="007E301D" w:rsidP="000C0184">
            <w:pPr>
              <w:rPr>
                <w:sz w:val="24"/>
                <w:szCs w:val="24"/>
              </w:rPr>
            </w:pPr>
          </w:p>
        </w:tc>
        <w:tc>
          <w:tcPr>
            <w:tcW w:w="1701" w:type="dxa"/>
            <w:vMerge/>
            <w:tcBorders>
              <w:top w:val="nil"/>
              <w:left w:val="single" w:sz="4" w:space="0" w:color="auto"/>
              <w:bottom w:val="single" w:sz="4" w:space="0" w:color="auto"/>
              <w:right w:val="single" w:sz="4" w:space="0" w:color="auto"/>
            </w:tcBorders>
          </w:tcPr>
          <w:p w:rsidR="007E301D" w:rsidRDefault="007E301D" w:rsidP="000C0184">
            <w:pPr>
              <w:rPr>
                <w:sz w:val="24"/>
                <w:szCs w:val="24"/>
              </w:rPr>
            </w:pPr>
          </w:p>
        </w:tc>
      </w:tr>
    </w:tbl>
    <w:p w:rsidR="007E301D" w:rsidRDefault="007E301D" w:rsidP="007E301D">
      <w:pPr>
        <w:rPr>
          <w:sz w:val="24"/>
          <w:szCs w:val="24"/>
        </w:rPr>
      </w:pP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3"/>
        <w:gridCol w:w="5160"/>
      </w:tblGrid>
      <w:tr w:rsidR="007E301D" w:rsidTr="000C0184">
        <w:trPr>
          <w:cantSplit/>
        </w:trPr>
        <w:tc>
          <w:tcPr>
            <w:tcW w:w="5103" w:type="dxa"/>
            <w:tcBorders>
              <w:left w:val="nil"/>
            </w:tcBorders>
          </w:tcPr>
          <w:p w:rsidR="007E301D" w:rsidRDefault="007E301D" w:rsidP="000C0184">
            <w:pPr>
              <w:rPr>
                <w:sz w:val="24"/>
                <w:szCs w:val="24"/>
              </w:rPr>
            </w:pPr>
            <w:r>
              <w:rPr>
                <w:sz w:val="24"/>
                <w:szCs w:val="24"/>
              </w:rPr>
              <w:t>2. Если изменяли фамилию, имя или отчество,</w:t>
            </w:r>
            <w:r>
              <w:rPr>
                <w:sz w:val="24"/>
                <w:szCs w:val="24"/>
              </w:rPr>
              <w:br/>
              <w:t>то укажите их, а также когда, где и по какой причине изменяли</w:t>
            </w:r>
          </w:p>
        </w:tc>
        <w:tc>
          <w:tcPr>
            <w:tcW w:w="5160" w:type="dxa"/>
            <w:tcBorders>
              <w:right w:val="nil"/>
            </w:tcBorders>
          </w:tcPr>
          <w:p w:rsidR="007E301D" w:rsidRDefault="007E301D" w:rsidP="000C0184">
            <w:pPr>
              <w:rPr>
                <w:sz w:val="24"/>
                <w:szCs w:val="24"/>
              </w:rPr>
            </w:pPr>
          </w:p>
        </w:tc>
      </w:tr>
      <w:tr w:rsidR="007E301D" w:rsidTr="000C0184">
        <w:trPr>
          <w:cantSplit/>
        </w:trPr>
        <w:tc>
          <w:tcPr>
            <w:tcW w:w="5103" w:type="dxa"/>
            <w:tcBorders>
              <w:left w:val="nil"/>
            </w:tcBorders>
          </w:tcPr>
          <w:p w:rsidR="007E301D" w:rsidRDefault="007E301D" w:rsidP="000C0184">
            <w:pPr>
              <w:rPr>
                <w:sz w:val="24"/>
                <w:szCs w:val="24"/>
              </w:rPr>
            </w:pPr>
            <w:r>
              <w:rPr>
                <w:sz w:val="24"/>
                <w:szCs w:val="24"/>
              </w:rPr>
              <w:t xml:space="preserve">3. </w:t>
            </w:r>
            <w:proofErr w:type="gramStart"/>
            <w:r>
              <w:rPr>
                <w:sz w:val="24"/>
                <w:szCs w:val="24"/>
              </w:rPr>
              <w:t>Число, месяц, год и место рождения (село, деревня, город, район, область, край, республика, страна)</w:t>
            </w:r>
            <w:proofErr w:type="gramEnd"/>
          </w:p>
        </w:tc>
        <w:tc>
          <w:tcPr>
            <w:tcW w:w="5160" w:type="dxa"/>
            <w:tcBorders>
              <w:right w:val="nil"/>
            </w:tcBorders>
          </w:tcPr>
          <w:p w:rsidR="007E301D" w:rsidRDefault="007E301D" w:rsidP="000C0184">
            <w:pPr>
              <w:rPr>
                <w:sz w:val="24"/>
                <w:szCs w:val="24"/>
              </w:rPr>
            </w:pPr>
          </w:p>
        </w:tc>
      </w:tr>
      <w:tr w:rsidR="007E301D" w:rsidTr="000C0184">
        <w:trPr>
          <w:cantSplit/>
        </w:trPr>
        <w:tc>
          <w:tcPr>
            <w:tcW w:w="5103" w:type="dxa"/>
            <w:tcBorders>
              <w:left w:val="nil"/>
            </w:tcBorders>
          </w:tcPr>
          <w:p w:rsidR="007E301D" w:rsidRDefault="007E301D" w:rsidP="000C0184">
            <w:pPr>
              <w:rPr>
                <w:sz w:val="24"/>
                <w:szCs w:val="24"/>
              </w:rPr>
            </w:pPr>
            <w:r w:rsidRPr="007B0B7E">
              <w:rPr>
                <w:sz w:val="24"/>
                <w:szCs w:val="24"/>
              </w:rPr>
              <w:t>4. Гражданство (подданство). Если изменяли,</w:t>
            </w:r>
            <w:r w:rsidRPr="007B0B7E">
              <w:rPr>
                <w:sz w:val="24"/>
                <w:szCs w:val="24"/>
              </w:rPr>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rPr>
                <w:sz w:val="24"/>
                <w:szCs w:val="24"/>
              </w:rPr>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5160" w:type="dxa"/>
            <w:tcBorders>
              <w:right w:val="nil"/>
            </w:tcBorders>
          </w:tcPr>
          <w:p w:rsidR="007E301D" w:rsidRDefault="007E301D" w:rsidP="000C0184">
            <w:pPr>
              <w:rPr>
                <w:sz w:val="24"/>
                <w:szCs w:val="24"/>
              </w:rPr>
            </w:pPr>
          </w:p>
        </w:tc>
      </w:tr>
      <w:tr w:rsidR="007E301D" w:rsidTr="000C0184">
        <w:trPr>
          <w:cantSplit/>
        </w:trPr>
        <w:tc>
          <w:tcPr>
            <w:tcW w:w="5103" w:type="dxa"/>
            <w:tcBorders>
              <w:left w:val="nil"/>
            </w:tcBorders>
          </w:tcPr>
          <w:p w:rsidR="007E301D" w:rsidRDefault="007E301D" w:rsidP="000C0184">
            <w:pPr>
              <w:rPr>
                <w:sz w:val="24"/>
                <w:szCs w:val="24"/>
              </w:rPr>
            </w:pPr>
            <w:r>
              <w:rPr>
                <w:sz w:val="24"/>
                <w:szCs w:val="24"/>
              </w:rPr>
              <w:t>5. Образование (когда и какие учебные заведения окончили, номера дипломов)</w:t>
            </w:r>
          </w:p>
          <w:p w:rsidR="007E301D" w:rsidRDefault="007E301D" w:rsidP="000C0184">
            <w:pPr>
              <w:rPr>
                <w:sz w:val="24"/>
                <w:szCs w:val="24"/>
              </w:rPr>
            </w:pPr>
            <w:r>
              <w:rPr>
                <w:sz w:val="24"/>
                <w:szCs w:val="24"/>
              </w:rPr>
              <w:t>Направление подготовки или специальность по диплому</w:t>
            </w:r>
            <w:r>
              <w:rPr>
                <w:sz w:val="24"/>
                <w:szCs w:val="24"/>
              </w:rPr>
              <w:br/>
              <w:t>Квалификация по диплому</w:t>
            </w:r>
          </w:p>
        </w:tc>
        <w:tc>
          <w:tcPr>
            <w:tcW w:w="5160" w:type="dxa"/>
            <w:tcBorders>
              <w:right w:val="nil"/>
            </w:tcBorders>
          </w:tcPr>
          <w:p w:rsidR="007E301D" w:rsidRDefault="007E301D" w:rsidP="000C0184">
            <w:pPr>
              <w:rPr>
                <w:sz w:val="24"/>
                <w:szCs w:val="24"/>
              </w:rPr>
            </w:pPr>
          </w:p>
        </w:tc>
      </w:tr>
      <w:tr w:rsidR="007E301D" w:rsidTr="000C0184">
        <w:trPr>
          <w:cantSplit/>
        </w:trPr>
        <w:tc>
          <w:tcPr>
            <w:tcW w:w="5103" w:type="dxa"/>
            <w:tcBorders>
              <w:left w:val="nil"/>
            </w:tcBorders>
          </w:tcPr>
          <w:p w:rsidR="007E301D" w:rsidRDefault="007E301D" w:rsidP="000C0184">
            <w:pPr>
              <w:rPr>
                <w:sz w:val="24"/>
                <w:szCs w:val="24"/>
              </w:rPr>
            </w:pPr>
            <w:r>
              <w:rPr>
                <w:sz w:val="24"/>
                <w:szCs w:val="24"/>
              </w:rPr>
              <w:lastRenderedPageBreak/>
              <w:t xml:space="preserve">6. </w:t>
            </w:r>
            <w:proofErr w:type="gramStart"/>
            <w:r>
              <w:rPr>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Pr>
                <w:sz w:val="24"/>
                <w:szCs w:val="24"/>
              </w:rPr>
              <w:br/>
              <w:t>Ученая степень, ученое звание (когда присвоены, номера дипломов, аттестатов)</w:t>
            </w:r>
            <w:proofErr w:type="gramEnd"/>
          </w:p>
        </w:tc>
        <w:tc>
          <w:tcPr>
            <w:tcW w:w="5160" w:type="dxa"/>
            <w:tcBorders>
              <w:right w:val="nil"/>
            </w:tcBorders>
          </w:tcPr>
          <w:p w:rsidR="007E301D" w:rsidRDefault="007E301D" w:rsidP="000C0184">
            <w:pPr>
              <w:rPr>
                <w:sz w:val="24"/>
                <w:szCs w:val="24"/>
              </w:rPr>
            </w:pPr>
          </w:p>
        </w:tc>
      </w:tr>
      <w:tr w:rsidR="007E301D" w:rsidTr="000C0184">
        <w:trPr>
          <w:cantSplit/>
        </w:trPr>
        <w:tc>
          <w:tcPr>
            <w:tcW w:w="5103" w:type="dxa"/>
            <w:tcBorders>
              <w:left w:val="nil"/>
            </w:tcBorders>
          </w:tcPr>
          <w:p w:rsidR="007E301D" w:rsidRDefault="007E301D" w:rsidP="000C0184">
            <w:pPr>
              <w:rPr>
                <w:sz w:val="24"/>
                <w:szCs w:val="24"/>
              </w:rPr>
            </w:pPr>
            <w:r>
              <w:rPr>
                <w:sz w:val="24"/>
                <w:szCs w:val="24"/>
              </w:rPr>
              <w:t xml:space="preserve">7. Какими иностранными языками и языками народов Российской </w:t>
            </w:r>
            <w:proofErr w:type="gramStart"/>
            <w:r>
              <w:rPr>
                <w:sz w:val="24"/>
                <w:szCs w:val="24"/>
              </w:rPr>
              <w:t>Федерации</w:t>
            </w:r>
            <w:proofErr w:type="gramEnd"/>
            <w:r>
              <w:rPr>
                <w:sz w:val="24"/>
                <w:szCs w:val="24"/>
              </w:rPr>
              <w:t xml:space="preserve"> владеете и в </w:t>
            </w:r>
            <w:proofErr w:type="gramStart"/>
            <w:r>
              <w:rPr>
                <w:sz w:val="24"/>
                <w:szCs w:val="24"/>
              </w:rPr>
              <w:t>какой</w:t>
            </w:r>
            <w:proofErr w:type="gramEnd"/>
            <w:r>
              <w:rPr>
                <w:sz w:val="24"/>
                <w:szCs w:val="24"/>
              </w:rPr>
              <w:t xml:space="preserve"> степени (читаете и переводите со словарем, читаете и можете объясняться, владеете свободно)</w:t>
            </w:r>
          </w:p>
        </w:tc>
        <w:tc>
          <w:tcPr>
            <w:tcW w:w="5160" w:type="dxa"/>
            <w:tcBorders>
              <w:right w:val="nil"/>
            </w:tcBorders>
          </w:tcPr>
          <w:p w:rsidR="007E301D" w:rsidRDefault="007E301D" w:rsidP="000C0184">
            <w:pPr>
              <w:rPr>
                <w:sz w:val="24"/>
                <w:szCs w:val="24"/>
              </w:rPr>
            </w:pPr>
          </w:p>
        </w:tc>
      </w:tr>
      <w:tr w:rsidR="007E301D" w:rsidTr="000C0184">
        <w:trPr>
          <w:cantSplit/>
        </w:trPr>
        <w:tc>
          <w:tcPr>
            <w:tcW w:w="5103" w:type="dxa"/>
            <w:tcBorders>
              <w:left w:val="nil"/>
            </w:tcBorders>
          </w:tcPr>
          <w:p w:rsidR="007E301D" w:rsidRDefault="007E301D" w:rsidP="000C0184">
            <w:pPr>
              <w:rPr>
                <w:sz w:val="24"/>
                <w:szCs w:val="24"/>
              </w:rPr>
            </w:pPr>
            <w:r>
              <w:rPr>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60" w:type="dxa"/>
            <w:tcBorders>
              <w:right w:val="nil"/>
            </w:tcBorders>
          </w:tcPr>
          <w:p w:rsidR="007E301D" w:rsidRDefault="007E301D" w:rsidP="000C0184">
            <w:pPr>
              <w:rPr>
                <w:sz w:val="24"/>
                <w:szCs w:val="24"/>
              </w:rPr>
            </w:pPr>
          </w:p>
        </w:tc>
      </w:tr>
      <w:tr w:rsidR="007E301D" w:rsidTr="000C0184">
        <w:trPr>
          <w:cantSplit/>
        </w:trPr>
        <w:tc>
          <w:tcPr>
            <w:tcW w:w="5103" w:type="dxa"/>
            <w:tcBorders>
              <w:left w:val="nil"/>
            </w:tcBorders>
          </w:tcPr>
          <w:p w:rsidR="007E301D" w:rsidRDefault="007E301D" w:rsidP="000C0184">
            <w:pPr>
              <w:rPr>
                <w:sz w:val="24"/>
                <w:szCs w:val="24"/>
              </w:rPr>
            </w:pPr>
            <w:r>
              <w:rPr>
                <w:sz w:val="24"/>
                <w:szCs w:val="24"/>
              </w:rPr>
              <w:t>9. Были ли Вы судимы, когда и за что (заполняется при поступлении на государственную гражданскую службу Российской Федерации)</w:t>
            </w:r>
          </w:p>
        </w:tc>
        <w:tc>
          <w:tcPr>
            <w:tcW w:w="5160" w:type="dxa"/>
            <w:tcBorders>
              <w:right w:val="nil"/>
            </w:tcBorders>
          </w:tcPr>
          <w:p w:rsidR="007E301D" w:rsidRDefault="007E301D" w:rsidP="000C0184">
            <w:pPr>
              <w:pageBreakBefore/>
              <w:rPr>
                <w:sz w:val="24"/>
                <w:szCs w:val="24"/>
              </w:rPr>
            </w:pPr>
          </w:p>
        </w:tc>
      </w:tr>
      <w:tr w:rsidR="007E301D" w:rsidTr="000C0184">
        <w:trPr>
          <w:cantSplit/>
        </w:trPr>
        <w:tc>
          <w:tcPr>
            <w:tcW w:w="5103" w:type="dxa"/>
            <w:tcBorders>
              <w:left w:val="nil"/>
            </w:tcBorders>
          </w:tcPr>
          <w:p w:rsidR="007E301D" w:rsidRDefault="007E301D" w:rsidP="000C0184">
            <w:pPr>
              <w:rPr>
                <w:sz w:val="24"/>
                <w:szCs w:val="24"/>
              </w:rPr>
            </w:pPr>
            <w:r>
              <w:rPr>
                <w:sz w:val="24"/>
                <w:szCs w:val="24"/>
              </w:rPr>
              <w:t>10. Допуск к государственной тайне, оформленный за период работы, службы, учебы, его форма, номер и дата (если имеется)</w:t>
            </w:r>
          </w:p>
        </w:tc>
        <w:tc>
          <w:tcPr>
            <w:tcW w:w="5160" w:type="dxa"/>
            <w:tcBorders>
              <w:right w:val="nil"/>
            </w:tcBorders>
          </w:tcPr>
          <w:p w:rsidR="007E301D" w:rsidRDefault="007E301D" w:rsidP="000C0184">
            <w:pPr>
              <w:rPr>
                <w:sz w:val="24"/>
                <w:szCs w:val="24"/>
              </w:rPr>
            </w:pPr>
          </w:p>
        </w:tc>
      </w:tr>
    </w:tbl>
    <w:p w:rsidR="007E301D" w:rsidRDefault="007E301D" w:rsidP="007E301D">
      <w:pPr>
        <w:spacing w:before="120" w:after="40"/>
        <w:jc w:val="both"/>
        <w:rPr>
          <w:sz w:val="24"/>
          <w:szCs w:val="24"/>
        </w:rPr>
      </w:pPr>
      <w:r>
        <w:rPr>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E301D" w:rsidRPr="00990325" w:rsidRDefault="007E301D" w:rsidP="007E301D">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7E301D" w:rsidTr="000C0184">
        <w:trPr>
          <w:cantSplit/>
        </w:trPr>
        <w:tc>
          <w:tcPr>
            <w:tcW w:w="2580" w:type="dxa"/>
            <w:gridSpan w:val="2"/>
          </w:tcPr>
          <w:p w:rsidR="007E301D" w:rsidRDefault="007E301D" w:rsidP="000C0184">
            <w:pPr>
              <w:jc w:val="center"/>
              <w:rPr>
                <w:sz w:val="24"/>
                <w:szCs w:val="24"/>
              </w:rPr>
            </w:pPr>
            <w:r>
              <w:rPr>
                <w:sz w:val="24"/>
                <w:szCs w:val="24"/>
              </w:rPr>
              <w:t>Месяц и год</w:t>
            </w:r>
          </w:p>
        </w:tc>
        <w:tc>
          <w:tcPr>
            <w:tcW w:w="4252" w:type="dxa"/>
            <w:vMerge w:val="restart"/>
            <w:vAlign w:val="center"/>
          </w:tcPr>
          <w:p w:rsidR="007E301D" w:rsidRDefault="007E301D" w:rsidP="000C0184">
            <w:pPr>
              <w:jc w:val="center"/>
              <w:rPr>
                <w:sz w:val="24"/>
                <w:szCs w:val="24"/>
              </w:rPr>
            </w:pPr>
            <w:r>
              <w:rPr>
                <w:sz w:val="24"/>
                <w:szCs w:val="24"/>
              </w:rPr>
              <w:t>Должность с указанием</w:t>
            </w:r>
            <w:r>
              <w:rPr>
                <w:sz w:val="24"/>
                <w:szCs w:val="24"/>
              </w:rPr>
              <w:br/>
              <w:t>организации</w:t>
            </w:r>
          </w:p>
        </w:tc>
        <w:tc>
          <w:tcPr>
            <w:tcW w:w="3415" w:type="dxa"/>
            <w:vMerge w:val="restart"/>
          </w:tcPr>
          <w:p w:rsidR="007E301D" w:rsidRDefault="007E301D" w:rsidP="000C0184">
            <w:pPr>
              <w:jc w:val="center"/>
              <w:rPr>
                <w:sz w:val="24"/>
                <w:szCs w:val="24"/>
              </w:rPr>
            </w:pPr>
            <w:r>
              <w:rPr>
                <w:sz w:val="24"/>
                <w:szCs w:val="24"/>
              </w:rPr>
              <w:t>Адрес</w:t>
            </w:r>
            <w:r>
              <w:rPr>
                <w:sz w:val="24"/>
                <w:szCs w:val="24"/>
              </w:rPr>
              <w:br/>
              <w:t>организации</w:t>
            </w:r>
            <w:r>
              <w:rPr>
                <w:sz w:val="24"/>
                <w:szCs w:val="24"/>
              </w:rPr>
              <w:br/>
              <w:t xml:space="preserve">(в </w:t>
            </w:r>
            <w:proofErr w:type="spellStart"/>
            <w:r>
              <w:rPr>
                <w:sz w:val="24"/>
                <w:szCs w:val="24"/>
              </w:rPr>
              <w:t>т.ч</w:t>
            </w:r>
            <w:proofErr w:type="spellEnd"/>
            <w:r>
              <w:rPr>
                <w:sz w:val="24"/>
                <w:szCs w:val="24"/>
              </w:rPr>
              <w:t>. за границей)</w:t>
            </w:r>
          </w:p>
        </w:tc>
      </w:tr>
      <w:tr w:rsidR="007E301D" w:rsidTr="000C0184">
        <w:trPr>
          <w:cantSplit/>
        </w:trPr>
        <w:tc>
          <w:tcPr>
            <w:tcW w:w="1290" w:type="dxa"/>
          </w:tcPr>
          <w:p w:rsidR="007E301D" w:rsidRDefault="007E301D" w:rsidP="000C0184">
            <w:pPr>
              <w:jc w:val="center"/>
              <w:rPr>
                <w:sz w:val="24"/>
                <w:szCs w:val="24"/>
              </w:rPr>
            </w:pPr>
            <w:r>
              <w:rPr>
                <w:sz w:val="24"/>
                <w:szCs w:val="24"/>
              </w:rPr>
              <w:t>поступ</w:t>
            </w:r>
            <w:r>
              <w:rPr>
                <w:sz w:val="24"/>
                <w:szCs w:val="24"/>
              </w:rPr>
              <w:softHyphen/>
              <w:t>ления</w:t>
            </w:r>
          </w:p>
        </w:tc>
        <w:tc>
          <w:tcPr>
            <w:tcW w:w="1290" w:type="dxa"/>
          </w:tcPr>
          <w:p w:rsidR="007E301D" w:rsidRDefault="007E301D" w:rsidP="000C0184">
            <w:pPr>
              <w:jc w:val="center"/>
              <w:rPr>
                <w:sz w:val="24"/>
                <w:szCs w:val="24"/>
              </w:rPr>
            </w:pPr>
            <w:r>
              <w:rPr>
                <w:sz w:val="24"/>
                <w:szCs w:val="24"/>
              </w:rPr>
              <w:t>ухода</w:t>
            </w:r>
          </w:p>
        </w:tc>
        <w:tc>
          <w:tcPr>
            <w:tcW w:w="4252" w:type="dxa"/>
            <w:vMerge/>
          </w:tcPr>
          <w:p w:rsidR="007E301D" w:rsidRDefault="007E301D" w:rsidP="000C0184">
            <w:pPr>
              <w:jc w:val="center"/>
              <w:rPr>
                <w:sz w:val="24"/>
                <w:szCs w:val="24"/>
              </w:rPr>
            </w:pPr>
          </w:p>
        </w:tc>
        <w:tc>
          <w:tcPr>
            <w:tcW w:w="3415" w:type="dxa"/>
            <w:vMerge/>
          </w:tcPr>
          <w:p w:rsidR="007E301D" w:rsidRDefault="007E301D" w:rsidP="000C0184">
            <w:pPr>
              <w:jc w:val="center"/>
              <w:rPr>
                <w:sz w:val="24"/>
                <w:szCs w:val="24"/>
              </w:rPr>
            </w:pPr>
          </w:p>
        </w:tc>
      </w:tr>
      <w:tr w:rsidR="007E301D" w:rsidTr="000C0184">
        <w:trPr>
          <w:cantSplit/>
        </w:trPr>
        <w:tc>
          <w:tcPr>
            <w:tcW w:w="1290" w:type="dxa"/>
          </w:tcPr>
          <w:p w:rsidR="007E301D" w:rsidRDefault="007E301D" w:rsidP="000C0184">
            <w:pPr>
              <w:jc w:val="center"/>
              <w:rPr>
                <w:sz w:val="24"/>
                <w:szCs w:val="24"/>
              </w:rPr>
            </w:pPr>
          </w:p>
        </w:tc>
        <w:tc>
          <w:tcPr>
            <w:tcW w:w="1290" w:type="dxa"/>
          </w:tcPr>
          <w:p w:rsidR="007E301D" w:rsidRDefault="007E301D" w:rsidP="000C0184">
            <w:pPr>
              <w:jc w:val="center"/>
              <w:rPr>
                <w:sz w:val="24"/>
                <w:szCs w:val="24"/>
              </w:rPr>
            </w:pPr>
          </w:p>
        </w:tc>
        <w:tc>
          <w:tcPr>
            <w:tcW w:w="4252" w:type="dxa"/>
          </w:tcPr>
          <w:p w:rsidR="007E301D" w:rsidRDefault="007E301D" w:rsidP="000C0184">
            <w:pPr>
              <w:rPr>
                <w:sz w:val="24"/>
                <w:szCs w:val="24"/>
              </w:rPr>
            </w:pPr>
          </w:p>
        </w:tc>
        <w:tc>
          <w:tcPr>
            <w:tcW w:w="3415" w:type="dxa"/>
          </w:tcPr>
          <w:p w:rsidR="007E301D" w:rsidRDefault="007E301D" w:rsidP="000C0184">
            <w:pPr>
              <w:rPr>
                <w:sz w:val="24"/>
                <w:szCs w:val="24"/>
              </w:rPr>
            </w:pPr>
          </w:p>
        </w:tc>
      </w:tr>
      <w:tr w:rsidR="007E301D" w:rsidTr="000C0184">
        <w:trPr>
          <w:cantSplit/>
        </w:trPr>
        <w:tc>
          <w:tcPr>
            <w:tcW w:w="1290" w:type="dxa"/>
          </w:tcPr>
          <w:p w:rsidR="007E301D" w:rsidRDefault="007E301D" w:rsidP="000C0184">
            <w:pPr>
              <w:jc w:val="center"/>
              <w:rPr>
                <w:sz w:val="24"/>
                <w:szCs w:val="24"/>
              </w:rPr>
            </w:pPr>
          </w:p>
        </w:tc>
        <w:tc>
          <w:tcPr>
            <w:tcW w:w="1290" w:type="dxa"/>
          </w:tcPr>
          <w:p w:rsidR="007E301D" w:rsidRDefault="007E301D" w:rsidP="000C0184">
            <w:pPr>
              <w:jc w:val="center"/>
              <w:rPr>
                <w:sz w:val="24"/>
                <w:szCs w:val="24"/>
              </w:rPr>
            </w:pPr>
          </w:p>
        </w:tc>
        <w:tc>
          <w:tcPr>
            <w:tcW w:w="4252" w:type="dxa"/>
          </w:tcPr>
          <w:p w:rsidR="007E301D" w:rsidRDefault="007E301D" w:rsidP="000C0184">
            <w:pPr>
              <w:rPr>
                <w:sz w:val="24"/>
                <w:szCs w:val="24"/>
              </w:rPr>
            </w:pPr>
          </w:p>
        </w:tc>
        <w:tc>
          <w:tcPr>
            <w:tcW w:w="3415" w:type="dxa"/>
          </w:tcPr>
          <w:p w:rsidR="007E301D" w:rsidRDefault="007E301D" w:rsidP="000C0184">
            <w:pPr>
              <w:rPr>
                <w:sz w:val="24"/>
                <w:szCs w:val="24"/>
              </w:rPr>
            </w:pPr>
          </w:p>
        </w:tc>
      </w:tr>
      <w:tr w:rsidR="007E301D" w:rsidTr="000C0184">
        <w:trPr>
          <w:cantSplit/>
        </w:trPr>
        <w:tc>
          <w:tcPr>
            <w:tcW w:w="1290" w:type="dxa"/>
          </w:tcPr>
          <w:p w:rsidR="007E301D" w:rsidRDefault="007E301D" w:rsidP="000C0184">
            <w:pPr>
              <w:jc w:val="center"/>
              <w:rPr>
                <w:sz w:val="24"/>
                <w:szCs w:val="24"/>
              </w:rPr>
            </w:pPr>
          </w:p>
        </w:tc>
        <w:tc>
          <w:tcPr>
            <w:tcW w:w="1290" w:type="dxa"/>
          </w:tcPr>
          <w:p w:rsidR="007E301D" w:rsidRDefault="007E301D" w:rsidP="000C0184">
            <w:pPr>
              <w:jc w:val="center"/>
              <w:rPr>
                <w:sz w:val="24"/>
                <w:szCs w:val="24"/>
              </w:rPr>
            </w:pPr>
          </w:p>
        </w:tc>
        <w:tc>
          <w:tcPr>
            <w:tcW w:w="4252" w:type="dxa"/>
          </w:tcPr>
          <w:p w:rsidR="007E301D" w:rsidRDefault="007E301D" w:rsidP="000C0184">
            <w:pPr>
              <w:rPr>
                <w:sz w:val="24"/>
                <w:szCs w:val="24"/>
              </w:rPr>
            </w:pPr>
          </w:p>
        </w:tc>
        <w:tc>
          <w:tcPr>
            <w:tcW w:w="3415" w:type="dxa"/>
          </w:tcPr>
          <w:p w:rsidR="007E301D" w:rsidRDefault="007E301D" w:rsidP="000C0184">
            <w:pPr>
              <w:rPr>
                <w:sz w:val="24"/>
                <w:szCs w:val="24"/>
              </w:rPr>
            </w:pPr>
          </w:p>
        </w:tc>
      </w:tr>
      <w:tr w:rsidR="007E301D" w:rsidTr="000C0184">
        <w:trPr>
          <w:cantSplit/>
        </w:trPr>
        <w:tc>
          <w:tcPr>
            <w:tcW w:w="1290" w:type="dxa"/>
          </w:tcPr>
          <w:p w:rsidR="007E301D" w:rsidRDefault="007E301D" w:rsidP="000C0184">
            <w:pPr>
              <w:jc w:val="center"/>
              <w:rPr>
                <w:sz w:val="24"/>
                <w:szCs w:val="24"/>
              </w:rPr>
            </w:pPr>
          </w:p>
        </w:tc>
        <w:tc>
          <w:tcPr>
            <w:tcW w:w="1290" w:type="dxa"/>
          </w:tcPr>
          <w:p w:rsidR="007E301D" w:rsidRDefault="007E301D" w:rsidP="000C0184">
            <w:pPr>
              <w:jc w:val="center"/>
              <w:rPr>
                <w:sz w:val="24"/>
                <w:szCs w:val="24"/>
              </w:rPr>
            </w:pPr>
          </w:p>
        </w:tc>
        <w:tc>
          <w:tcPr>
            <w:tcW w:w="4252" w:type="dxa"/>
          </w:tcPr>
          <w:p w:rsidR="007E301D" w:rsidRDefault="007E301D" w:rsidP="000C0184">
            <w:pPr>
              <w:rPr>
                <w:sz w:val="24"/>
                <w:szCs w:val="24"/>
              </w:rPr>
            </w:pPr>
          </w:p>
        </w:tc>
        <w:tc>
          <w:tcPr>
            <w:tcW w:w="3415" w:type="dxa"/>
          </w:tcPr>
          <w:p w:rsidR="007E301D" w:rsidRDefault="007E301D" w:rsidP="000C0184">
            <w:pPr>
              <w:rPr>
                <w:sz w:val="24"/>
                <w:szCs w:val="24"/>
              </w:rPr>
            </w:pPr>
          </w:p>
        </w:tc>
      </w:tr>
      <w:tr w:rsidR="007E301D" w:rsidTr="000C0184">
        <w:trPr>
          <w:cantSplit/>
        </w:trPr>
        <w:tc>
          <w:tcPr>
            <w:tcW w:w="1290" w:type="dxa"/>
          </w:tcPr>
          <w:p w:rsidR="007E301D" w:rsidRDefault="007E301D" w:rsidP="000C0184">
            <w:pPr>
              <w:jc w:val="center"/>
              <w:rPr>
                <w:sz w:val="24"/>
                <w:szCs w:val="24"/>
              </w:rPr>
            </w:pPr>
          </w:p>
        </w:tc>
        <w:tc>
          <w:tcPr>
            <w:tcW w:w="1290" w:type="dxa"/>
          </w:tcPr>
          <w:p w:rsidR="007E301D" w:rsidRDefault="007E301D" w:rsidP="000C0184">
            <w:pPr>
              <w:jc w:val="center"/>
              <w:rPr>
                <w:sz w:val="24"/>
                <w:szCs w:val="24"/>
              </w:rPr>
            </w:pPr>
          </w:p>
        </w:tc>
        <w:tc>
          <w:tcPr>
            <w:tcW w:w="4252" w:type="dxa"/>
          </w:tcPr>
          <w:p w:rsidR="007E301D" w:rsidRDefault="007E301D" w:rsidP="000C0184">
            <w:pPr>
              <w:rPr>
                <w:sz w:val="24"/>
                <w:szCs w:val="24"/>
              </w:rPr>
            </w:pPr>
          </w:p>
        </w:tc>
        <w:tc>
          <w:tcPr>
            <w:tcW w:w="3415" w:type="dxa"/>
          </w:tcPr>
          <w:p w:rsidR="007E301D" w:rsidRDefault="007E301D" w:rsidP="000C0184">
            <w:pPr>
              <w:rPr>
                <w:sz w:val="24"/>
                <w:szCs w:val="24"/>
              </w:rPr>
            </w:pPr>
          </w:p>
        </w:tc>
      </w:tr>
      <w:tr w:rsidR="007E301D" w:rsidTr="000C0184">
        <w:trPr>
          <w:cantSplit/>
        </w:trPr>
        <w:tc>
          <w:tcPr>
            <w:tcW w:w="1290" w:type="dxa"/>
          </w:tcPr>
          <w:p w:rsidR="007E301D" w:rsidRDefault="007E301D" w:rsidP="000C0184">
            <w:pPr>
              <w:jc w:val="center"/>
              <w:rPr>
                <w:sz w:val="24"/>
                <w:szCs w:val="24"/>
              </w:rPr>
            </w:pPr>
          </w:p>
        </w:tc>
        <w:tc>
          <w:tcPr>
            <w:tcW w:w="1290" w:type="dxa"/>
          </w:tcPr>
          <w:p w:rsidR="007E301D" w:rsidRDefault="007E301D" w:rsidP="000C0184">
            <w:pPr>
              <w:jc w:val="center"/>
              <w:rPr>
                <w:sz w:val="24"/>
                <w:szCs w:val="24"/>
              </w:rPr>
            </w:pPr>
          </w:p>
        </w:tc>
        <w:tc>
          <w:tcPr>
            <w:tcW w:w="4252" w:type="dxa"/>
          </w:tcPr>
          <w:p w:rsidR="007E301D" w:rsidRDefault="007E301D" w:rsidP="000C0184">
            <w:pPr>
              <w:rPr>
                <w:sz w:val="24"/>
                <w:szCs w:val="24"/>
              </w:rPr>
            </w:pPr>
          </w:p>
        </w:tc>
        <w:tc>
          <w:tcPr>
            <w:tcW w:w="3415" w:type="dxa"/>
          </w:tcPr>
          <w:p w:rsidR="007E301D" w:rsidRDefault="007E301D" w:rsidP="000C0184">
            <w:pPr>
              <w:rPr>
                <w:sz w:val="24"/>
                <w:szCs w:val="24"/>
              </w:rPr>
            </w:pPr>
          </w:p>
        </w:tc>
      </w:tr>
      <w:tr w:rsidR="007E301D" w:rsidTr="000C0184">
        <w:trPr>
          <w:cantSplit/>
        </w:trPr>
        <w:tc>
          <w:tcPr>
            <w:tcW w:w="1290" w:type="dxa"/>
          </w:tcPr>
          <w:p w:rsidR="007E301D" w:rsidRDefault="007E301D" w:rsidP="000C0184">
            <w:pPr>
              <w:jc w:val="center"/>
              <w:rPr>
                <w:sz w:val="24"/>
                <w:szCs w:val="24"/>
              </w:rPr>
            </w:pPr>
          </w:p>
        </w:tc>
        <w:tc>
          <w:tcPr>
            <w:tcW w:w="1290" w:type="dxa"/>
          </w:tcPr>
          <w:p w:rsidR="007E301D" w:rsidRDefault="007E301D" w:rsidP="000C0184">
            <w:pPr>
              <w:jc w:val="center"/>
              <w:rPr>
                <w:sz w:val="24"/>
                <w:szCs w:val="24"/>
              </w:rPr>
            </w:pPr>
          </w:p>
        </w:tc>
        <w:tc>
          <w:tcPr>
            <w:tcW w:w="4252" w:type="dxa"/>
          </w:tcPr>
          <w:p w:rsidR="007E301D" w:rsidRDefault="007E301D" w:rsidP="000C0184">
            <w:pPr>
              <w:rPr>
                <w:sz w:val="24"/>
                <w:szCs w:val="24"/>
              </w:rPr>
            </w:pPr>
          </w:p>
        </w:tc>
        <w:tc>
          <w:tcPr>
            <w:tcW w:w="3415" w:type="dxa"/>
          </w:tcPr>
          <w:p w:rsidR="007E301D" w:rsidRDefault="007E301D" w:rsidP="000C0184">
            <w:pPr>
              <w:rPr>
                <w:sz w:val="24"/>
                <w:szCs w:val="24"/>
              </w:rPr>
            </w:pPr>
          </w:p>
        </w:tc>
      </w:tr>
      <w:tr w:rsidR="007E301D" w:rsidTr="000C0184">
        <w:trPr>
          <w:cantSplit/>
        </w:trPr>
        <w:tc>
          <w:tcPr>
            <w:tcW w:w="1290" w:type="dxa"/>
          </w:tcPr>
          <w:p w:rsidR="007E301D" w:rsidRDefault="007E301D" w:rsidP="000C0184">
            <w:pPr>
              <w:jc w:val="center"/>
              <w:rPr>
                <w:sz w:val="24"/>
                <w:szCs w:val="24"/>
              </w:rPr>
            </w:pPr>
          </w:p>
        </w:tc>
        <w:tc>
          <w:tcPr>
            <w:tcW w:w="1290" w:type="dxa"/>
          </w:tcPr>
          <w:p w:rsidR="007E301D" w:rsidRDefault="007E301D" w:rsidP="000C0184">
            <w:pPr>
              <w:jc w:val="center"/>
              <w:rPr>
                <w:sz w:val="24"/>
                <w:szCs w:val="24"/>
              </w:rPr>
            </w:pPr>
          </w:p>
        </w:tc>
        <w:tc>
          <w:tcPr>
            <w:tcW w:w="4252" w:type="dxa"/>
          </w:tcPr>
          <w:p w:rsidR="007E301D" w:rsidRDefault="007E301D" w:rsidP="000C0184">
            <w:pPr>
              <w:rPr>
                <w:sz w:val="24"/>
                <w:szCs w:val="24"/>
              </w:rPr>
            </w:pPr>
          </w:p>
        </w:tc>
        <w:tc>
          <w:tcPr>
            <w:tcW w:w="3415" w:type="dxa"/>
          </w:tcPr>
          <w:p w:rsidR="007E301D" w:rsidRDefault="007E301D" w:rsidP="000C0184">
            <w:pPr>
              <w:rPr>
                <w:sz w:val="24"/>
                <w:szCs w:val="24"/>
              </w:rPr>
            </w:pPr>
          </w:p>
        </w:tc>
      </w:tr>
      <w:tr w:rsidR="007E301D" w:rsidTr="000C0184">
        <w:trPr>
          <w:cantSplit/>
        </w:trPr>
        <w:tc>
          <w:tcPr>
            <w:tcW w:w="1290" w:type="dxa"/>
          </w:tcPr>
          <w:p w:rsidR="007E301D" w:rsidRDefault="007E301D" w:rsidP="000C0184">
            <w:pPr>
              <w:jc w:val="center"/>
              <w:rPr>
                <w:sz w:val="24"/>
                <w:szCs w:val="24"/>
              </w:rPr>
            </w:pPr>
          </w:p>
        </w:tc>
        <w:tc>
          <w:tcPr>
            <w:tcW w:w="1290" w:type="dxa"/>
          </w:tcPr>
          <w:p w:rsidR="007E301D" w:rsidRDefault="007E301D" w:rsidP="000C0184">
            <w:pPr>
              <w:jc w:val="center"/>
              <w:rPr>
                <w:sz w:val="24"/>
                <w:szCs w:val="24"/>
              </w:rPr>
            </w:pPr>
          </w:p>
        </w:tc>
        <w:tc>
          <w:tcPr>
            <w:tcW w:w="4252" w:type="dxa"/>
          </w:tcPr>
          <w:p w:rsidR="007E301D" w:rsidRDefault="007E301D" w:rsidP="000C0184">
            <w:pPr>
              <w:rPr>
                <w:sz w:val="24"/>
                <w:szCs w:val="24"/>
              </w:rPr>
            </w:pPr>
          </w:p>
        </w:tc>
        <w:tc>
          <w:tcPr>
            <w:tcW w:w="3415" w:type="dxa"/>
          </w:tcPr>
          <w:p w:rsidR="007E301D" w:rsidRDefault="007E301D" w:rsidP="000C0184">
            <w:pPr>
              <w:rPr>
                <w:sz w:val="24"/>
                <w:szCs w:val="24"/>
              </w:rPr>
            </w:pPr>
          </w:p>
        </w:tc>
      </w:tr>
    </w:tbl>
    <w:p w:rsidR="007E301D" w:rsidRDefault="007E301D" w:rsidP="007E301D">
      <w:pPr>
        <w:spacing w:before="120"/>
        <w:rPr>
          <w:sz w:val="24"/>
          <w:szCs w:val="24"/>
        </w:rPr>
      </w:pPr>
      <w:r>
        <w:rPr>
          <w:sz w:val="24"/>
          <w:szCs w:val="24"/>
        </w:rPr>
        <w:t>12. Государственные награды, иные награды и знаки отличия</w:t>
      </w: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jc w:val="both"/>
        <w:rPr>
          <w:sz w:val="24"/>
          <w:szCs w:val="24"/>
        </w:rPr>
      </w:pPr>
      <w:r>
        <w:rPr>
          <w:sz w:val="24"/>
          <w:szCs w:val="24"/>
        </w:rPr>
        <w:t>13. </w:t>
      </w:r>
      <w:proofErr w:type="gramStart"/>
      <w:r>
        <w:rPr>
          <w:sz w:val="24"/>
          <w:szCs w:val="24"/>
        </w:rPr>
        <w:t>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roofErr w:type="gramEnd"/>
    </w:p>
    <w:p w:rsidR="007E301D" w:rsidRDefault="007E301D" w:rsidP="007E301D">
      <w:pPr>
        <w:spacing w:after="40"/>
        <w:ind w:firstLine="567"/>
        <w:jc w:val="both"/>
        <w:rPr>
          <w:sz w:val="24"/>
          <w:szCs w:val="24"/>
        </w:rPr>
      </w:pPr>
      <w:r>
        <w:rPr>
          <w:sz w:val="24"/>
          <w:szCs w:val="24"/>
        </w:rPr>
        <w:lastRenderedPageBreak/>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7E301D" w:rsidTr="000C0184">
        <w:trPr>
          <w:cantSplit/>
        </w:trPr>
        <w:tc>
          <w:tcPr>
            <w:tcW w:w="1588" w:type="dxa"/>
            <w:vAlign w:val="center"/>
          </w:tcPr>
          <w:p w:rsidR="007E301D" w:rsidRDefault="007E301D" w:rsidP="000C0184">
            <w:pPr>
              <w:jc w:val="center"/>
              <w:rPr>
                <w:sz w:val="24"/>
                <w:szCs w:val="24"/>
              </w:rPr>
            </w:pPr>
            <w:r>
              <w:rPr>
                <w:sz w:val="24"/>
                <w:szCs w:val="24"/>
              </w:rPr>
              <w:t>Степень родства</w:t>
            </w:r>
          </w:p>
        </w:tc>
        <w:tc>
          <w:tcPr>
            <w:tcW w:w="2552" w:type="dxa"/>
            <w:vAlign w:val="center"/>
          </w:tcPr>
          <w:p w:rsidR="007E301D" w:rsidRDefault="007E301D" w:rsidP="000C0184">
            <w:pPr>
              <w:jc w:val="center"/>
              <w:rPr>
                <w:sz w:val="24"/>
                <w:szCs w:val="24"/>
              </w:rPr>
            </w:pPr>
            <w:r>
              <w:rPr>
                <w:sz w:val="24"/>
                <w:szCs w:val="24"/>
              </w:rPr>
              <w:t>Фамилия, имя,</w:t>
            </w:r>
            <w:r>
              <w:rPr>
                <w:sz w:val="24"/>
                <w:szCs w:val="24"/>
              </w:rPr>
              <w:br/>
              <w:t>отчество</w:t>
            </w:r>
          </w:p>
        </w:tc>
        <w:tc>
          <w:tcPr>
            <w:tcW w:w="1701" w:type="dxa"/>
            <w:vAlign w:val="center"/>
          </w:tcPr>
          <w:p w:rsidR="007E301D" w:rsidRDefault="007E301D" w:rsidP="000C0184">
            <w:pPr>
              <w:jc w:val="center"/>
              <w:rPr>
                <w:sz w:val="24"/>
                <w:szCs w:val="24"/>
              </w:rPr>
            </w:pPr>
            <w:r>
              <w:rPr>
                <w:sz w:val="24"/>
                <w:szCs w:val="24"/>
              </w:rPr>
              <w:t>Год, число, месяц и место рождения</w:t>
            </w:r>
          </w:p>
        </w:tc>
        <w:tc>
          <w:tcPr>
            <w:tcW w:w="2211" w:type="dxa"/>
            <w:vAlign w:val="center"/>
          </w:tcPr>
          <w:p w:rsidR="007E301D" w:rsidRDefault="007E301D" w:rsidP="000C0184">
            <w:pPr>
              <w:jc w:val="center"/>
              <w:rPr>
                <w:sz w:val="24"/>
                <w:szCs w:val="24"/>
              </w:rPr>
            </w:pPr>
            <w:r>
              <w:rPr>
                <w:sz w:val="24"/>
                <w:szCs w:val="24"/>
              </w:rPr>
              <w:t>Место работы (наименование и адрес организации), должность</w:t>
            </w:r>
          </w:p>
        </w:tc>
        <w:tc>
          <w:tcPr>
            <w:tcW w:w="2211" w:type="dxa"/>
            <w:vAlign w:val="center"/>
          </w:tcPr>
          <w:p w:rsidR="007E301D" w:rsidRDefault="007E301D" w:rsidP="000C0184">
            <w:pPr>
              <w:jc w:val="center"/>
              <w:rPr>
                <w:sz w:val="24"/>
                <w:szCs w:val="24"/>
              </w:rPr>
            </w:pPr>
            <w:r>
              <w:rPr>
                <w:sz w:val="24"/>
                <w:szCs w:val="24"/>
              </w:rPr>
              <w:t>Домашний адрес (адрес регистрации, фактического проживания)</w:t>
            </w:r>
          </w:p>
        </w:tc>
      </w:tr>
      <w:tr w:rsidR="007E301D" w:rsidTr="000C0184">
        <w:trPr>
          <w:cantSplit/>
        </w:trPr>
        <w:tc>
          <w:tcPr>
            <w:tcW w:w="1588" w:type="dxa"/>
          </w:tcPr>
          <w:p w:rsidR="007E301D" w:rsidRDefault="007E301D" w:rsidP="000C0184">
            <w:pPr>
              <w:jc w:val="center"/>
              <w:rPr>
                <w:sz w:val="24"/>
                <w:szCs w:val="24"/>
              </w:rPr>
            </w:pPr>
          </w:p>
        </w:tc>
        <w:tc>
          <w:tcPr>
            <w:tcW w:w="2552" w:type="dxa"/>
          </w:tcPr>
          <w:p w:rsidR="007E301D" w:rsidRDefault="007E301D" w:rsidP="000C0184">
            <w:pPr>
              <w:rPr>
                <w:sz w:val="24"/>
                <w:szCs w:val="24"/>
              </w:rPr>
            </w:pPr>
          </w:p>
        </w:tc>
        <w:tc>
          <w:tcPr>
            <w:tcW w:w="1701" w:type="dxa"/>
          </w:tcPr>
          <w:p w:rsidR="007E301D" w:rsidRDefault="007E301D" w:rsidP="000C0184">
            <w:pPr>
              <w:jc w:val="center"/>
              <w:rPr>
                <w:sz w:val="24"/>
                <w:szCs w:val="24"/>
              </w:rPr>
            </w:pPr>
          </w:p>
        </w:tc>
        <w:tc>
          <w:tcPr>
            <w:tcW w:w="2211" w:type="dxa"/>
          </w:tcPr>
          <w:p w:rsidR="007E301D" w:rsidRDefault="007E301D" w:rsidP="000C0184">
            <w:pPr>
              <w:rPr>
                <w:sz w:val="24"/>
                <w:szCs w:val="24"/>
              </w:rPr>
            </w:pPr>
          </w:p>
        </w:tc>
        <w:tc>
          <w:tcPr>
            <w:tcW w:w="2211" w:type="dxa"/>
          </w:tcPr>
          <w:p w:rsidR="007E301D" w:rsidRDefault="007E301D" w:rsidP="000C0184">
            <w:pPr>
              <w:rPr>
                <w:sz w:val="24"/>
                <w:szCs w:val="24"/>
              </w:rPr>
            </w:pPr>
          </w:p>
        </w:tc>
      </w:tr>
      <w:tr w:rsidR="007E301D" w:rsidTr="000C0184">
        <w:trPr>
          <w:cantSplit/>
        </w:trPr>
        <w:tc>
          <w:tcPr>
            <w:tcW w:w="1588" w:type="dxa"/>
          </w:tcPr>
          <w:p w:rsidR="007E301D" w:rsidRDefault="007E301D" w:rsidP="000C0184">
            <w:pPr>
              <w:jc w:val="center"/>
              <w:rPr>
                <w:sz w:val="24"/>
                <w:szCs w:val="24"/>
              </w:rPr>
            </w:pPr>
          </w:p>
        </w:tc>
        <w:tc>
          <w:tcPr>
            <w:tcW w:w="2552" w:type="dxa"/>
          </w:tcPr>
          <w:p w:rsidR="007E301D" w:rsidRDefault="007E301D" w:rsidP="000C0184">
            <w:pPr>
              <w:rPr>
                <w:sz w:val="24"/>
                <w:szCs w:val="24"/>
              </w:rPr>
            </w:pPr>
          </w:p>
        </w:tc>
        <w:tc>
          <w:tcPr>
            <w:tcW w:w="1701" w:type="dxa"/>
          </w:tcPr>
          <w:p w:rsidR="007E301D" w:rsidRDefault="007E301D" w:rsidP="000C0184">
            <w:pPr>
              <w:jc w:val="center"/>
              <w:rPr>
                <w:sz w:val="24"/>
                <w:szCs w:val="24"/>
              </w:rPr>
            </w:pPr>
          </w:p>
        </w:tc>
        <w:tc>
          <w:tcPr>
            <w:tcW w:w="2211" w:type="dxa"/>
          </w:tcPr>
          <w:p w:rsidR="007E301D" w:rsidRDefault="007E301D" w:rsidP="000C0184">
            <w:pPr>
              <w:rPr>
                <w:sz w:val="24"/>
                <w:szCs w:val="24"/>
              </w:rPr>
            </w:pPr>
          </w:p>
        </w:tc>
        <w:tc>
          <w:tcPr>
            <w:tcW w:w="2211" w:type="dxa"/>
          </w:tcPr>
          <w:p w:rsidR="007E301D" w:rsidRDefault="007E301D" w:rsidP="000C0184">
            <w:pPr>
              <w:rPr>
                <w:sz w:val="24"/>
                <w:szCs w:val="24"/>
              </w:rPr>
            </w:pPr>
          </w:p>
        </w:tc>
      </w:tr>
      <w:tr w:rsidR="007E301D" w:rsidTr="000C0184">
        <w:trPr>
          <w:cantSplit/>
        </w:trPr>
        <w:tc>
          <w:tcPr>
            <w:tcW w:w="1588" w:type="dxa"/>
          </w:tcPr>
          <w:p w:rsidR="007E301D" w:rsidRDefault="007E301D" w:rsidP="000C0184">
            <w:pPr>
              <w:jc w:val="center"/>
              <w:rPr>
                <w:sz w:val="24"/>
                <w:szCs w:val="24"/>
              </w:rPr>
            </w:pPr>
          </w:p>
        </w:tc>
        <w:tc>
          <w:tcPr>
            <w:tcW w:w="2552" w:type="dxa"/>
          </w:tcPr>
          <w:p w:rsidR="007E301D" w:rsidRDefault="007E301D" w:rsidP="000C0184">
            <w:pPr>
              <w:rPr>
                <w:sz w:val="24"/>
                <w:szCs w:val="24"/>
              </w:rPr>
            </w:pPr>
          </w:p>
        </w:tc>
        <w:tc>
          <w:tcPr>
            <w:tcW w:w="1701" w:type="dxa"/>
          </w:tcPr>
          <w:p w:rsidR="007E301D" w:rsidRDefault="007E301D" w:rsidP="000C0184">
            <w:pPr>
              <w:jc w:val="center"/>
              <w:rPr>
                <w:sz w:val="24"/>
                <w:szCs w:val="24"/>
              </w:rPr>
            </w:pPr>
          </w:p>
        </w:tc>
        <w:tc>
          <w:tcPr>
            <w:tcW w:w="2211" w:type="dxa"/>
          </w:tcPr>
          <w:p w:rsidR="007E301D" w:rsidRDefault="007E301D" w:rsidP="000C0184">
            <w:pPr>
              <w:rPr>
                <w:sz w:val="24"/>
                <w:szCs w:val="24"/>
              </w:rPr>
            </w:pPr>
          </w:p>
        </w:tc>
        <w:tc>
          <w:tcPr>
            <w:tcW w:w="2211" w:type="dxa"/>
          </w:tcPr>
          <w:p w:rsidR="007E301D" w:rsidRDefault="007E301D" w:rsidP="000C0184">
            <w:pPr>
              <w:rPr>
                <w:sz w:val="24"/>
                <w:szCs w:val="24"/>
              </w:rPr>
            </w:pPr>
          </w:p>
        </w:tc>
      </w:tr>
      <w:tr w:rsidR="007E301D" w:rsidTr="000C0184">
        <w:trPr>
          <w:cantSplit/>
        </w:trPr>
        <w:tc>
          <w:tcPr>
            <w:tcW w:w="1588" w:type="dxa"/>
          </w:tcPr>
          <w:p w:rsidR="007E301D" w:rsidRDefault="007E301D" w:rsidP="000C0184">
            <w:pPr>
              <w:jc w:val="center"/>
              <w:rPr>
                <w:sz w:val="24"/>
                <w:szCs w:val="24"/>
              </w:rPr>
            </w:pPr>
          </w:p>
        </w:tc>
        <w:tc>
          <w:tcPr>
            <w:tcW w:w="2552" w:type="dxa"/>
          </w:tcPr>
          <w:p w:rsidR="007E301D" w:rsidRDefault="007E301D" w:rsidP="000C0184">
            <w:pPr>
              <w:rPr>
                <w:sz w:val="24"/>
                <w:szCs w:val="24"/>
              </w:rPr>
            </w:pPr>
          </w:p>
        </w:tc>
        <w:tc>
          <w:tcPr>
            <w:tcW w:w="1701" w:type="dxa"/>
          </w:tcPr>
          <w:p w:rsidR="007E301D" w:rsidRDefault="007E301D" w:rsidP="000C0184">
            <w:pPr>
              <w:jc w:val="center"/>
              <w:rPr>
                <w:sz w:val="24"/>
                <w:szCs w:val="24"/>
              </w:rPr>
            </w:pPr>
          </w:p>
        </w:tc>
        <w:tc>
          <w:tcPr>
            <w:tcW w:w="2211" w:type="dxa"/>
          </w:tcPr>
          <w:p w:rsidR="007E301D" w:rsidRDefault="007E301D" w:rsidP="000C0184">
            <w:pPr>
              <w:rPr>
                <w:sz w:val="24"/>
                <w:szCs w:val="24"/>
              </w:rPr>
            </w:pPr>
          </w:p>
        </w:tc>
        <w:tc>
          <w:tcPr>
            <w:tcW w:w="2211" w:type="dxa"/>
          </w:tcPr>
          <w:p w:rsidR="007E301D" w:rsidRDefault="007E301D" w:rsidP="000C0184">
            <w:pPr>
              <w:rPr>
                <w:sz w:val="24"/>
                <w:szCs w:val="24"/>
              </w:rPr>
            </w:pPr>
          </w:p>
        </w:tc>
      </w:tr>
      <w:tr w:rsidR="007E301D" w:rsidTr="000C0184">
        <w:trPr>
          <w:cantSplit/>
        </w:trPr>
        <w:tc>
          <w:tcPr>
            <w:tcW w:w="1588" w:type="dxa"/>
          </w:tcPr>
          <w:p w:rsidR="007E301D" w:rsidRDefault="007E301D" w:rsidP="000C0184">
            <w:pPr>
              <w:jc w:val="center"/>
              <w:rPr>
                <w:sz w:val="24"/>
                <w:szCs w:val="24"/>
              </w:rPr>
            </w:pPr>
          </w:p>
        </w:tc>
        <w:tc>
          <w:tcPr>
            <w:tcW w:w="2552" w:type="dxa"/>
          </w:tcPr>
          <w:p w:rsidR="007E301D" w:rsidRDefault="007E301D" w:rsidP="000C0184">
            <w:pPr>
              <w:rPr>
                <w:sz w:val="24"/>
                <w:szCs w:val="24"/>
              </w:rPr>
            </w:pPr>
          </w:p>
        </w:tc>
        <w:tc>
          <w:tcPr>
            <w:tcW w:w="1701" w:type="dxa"/>
          </w:tcPr>
          <w:p w:rsidR="007E301D" w:rsidRDefault="007E301D" w:rsidP="000C0184">
            <w:pPr>
              <w:jc w:val="center"/>
              <w:rPr>
                <w:sz w:val="24"/>
                <w:szCs w:val="24"/>
              </w:rPr>
            </w:pPr>
          </w:p>
        </w:tc>
        <w:tc>
          <w:tcPr>
            <w:tcW w:w="2211" w:type="dxa"/>
          </w:tcPr>
          <w:p w:rsidR="007E301D" w:rsidRDefault="007E301D" w:rsidP="000C0184">
            <w:pPr>
              <w:rPr>
                <w:sz w:val="24"/>
                <w:szCs w:val="24"/>
              </w:rPr>
            </w:pPr>
          </w:p>
        </w:tc>
        <w:tc>
          <w:tcPr>
            <w:tcW w:w="2211" w:type="dxa"/>
          </w:tcPr>
          <w:p w:rsidR="007E301D" w:rsidRDefault="007E301D" w:rsidP="000C0184">
            <w:pPr>
              <w:rPr>
                <w:sz w:val="24"/>
                <w:szCs w:val="24"/>
              </w:rPr>
            </w:pPr>
          </w:p>
        </w:tc>
      </w:tr>
      <w:tr w:rsidR="007E301D" w:rsidTr="000C0184">
        <w:trPr>
          <w:cantSplit/>
        </w:trPr>
        <w:tc>
          <w:tcPr>
            <w:tcW w:w="1588" w:type="dxa"/>
          </w:tcPr>
          <w:p w:rsidR="007E301D" w:rsidRDefault="007E301D" w:rsidP="000C0184">
            <w:pPr>
              <w:jc w:val="center"/>
              <w:rPr>
                <w:sz w:val="24"/>
                <w:szCs w:val="24"/>
              </w:rPr>
            </w:pPr>
          </w:p>
        </w:tc>
        <w:tc>
          <w:tcPr>
            <w:tcW w:w="2552" w:type="dxa"/>
          </w:tcPr>
          <w:p w:rsidR="007E301D" w:rsidRDefault="007E301D" w:rsidP="000C0184">
            <w:pPr>
              <w:rPr>
                <w:sz w:val="24"/>
                <w:szCs w:val="24"/>
              </w:rPr>
            </w:pPr>
          </w:p>
        </w:tc>
        <w:tc>
          <w:tcPr>
            <w:tcW w:w="1701" w:type="dxa"/>
          </w:tcPr>
          <w:p w:rsidR="007E301D" w:rsidRDefault="007E301D" w:rsidP="000C0184">
            <w:pPr>
              <w:jc w:val="center"/>
              <w:rPr>
                <w:sz w:val="24"/>
                <w:szCs w:val="24"/>
              </w:rPr>
            </w:pPr>
          </w:p>
        </w:tc>
        <w:tc>
          <w:tcPr>
            <w:tcW w:w="2211" w:type="dxa"/>
          </w:tcPr>
          <w:p w:rsidR="007E301D" w:rsidRDefault="007E301D" w:rsidP="000C0184">
            <w:pPr>
              <w:rPr>
                <w:sz w:val="24"/>
                <w:szCs w:val="24"/>
              </w:rPr>
            </w:pPr>
          </w:p>
        </w:tc>
        <w:tc>
          <w:tcPr>
            <w:tcW w:w="2211" w:type="dxa"/>
          </w:tcPr>
          <w:p w:rsidR="007E301D" w:rsidRDefault="007E301D" w:rsidP="000C0184">
            <w:pPr>
              <w:rPr>
                <w:sz w:val="24"/>
                <w:szCs w:val="24"/>
              </w:rPr>
            </w:pPr>
          </w:p>
        </w:tc>
      </w:tr>
      <w:tr w:rsidR="007E301D" w:rsidTr="000C0184">
        <w:trPr>
          <w:cantSplit/>
        </w:trPr>
        <w:tc>
          <w:tcPr>
            <w:tcW w:w="1588" w:type="dxa"/>
          </w:tcPr>
          <w:p w:rsidR="007E301D" w:rsidRDefault="007E301D" w:rsidP="000C0184">
            <w:pPr>
              <w:jc w:val="center"/>
              <w:rPr>
                <w:sz w:val="24"/>
                <w:szCs w:val="24"/>
              </w:rPr>
            </w:pPr>
          </w:p>
        </w:tc>
        <w:tc>
          <w:tcPr>
            <w:tcW w:w="2552" w:type="dxa"/>
          </w:tcPr>
          <w:p w:rsidR="007E301D" w:rsidRDefault="007E301D" w:rsidP="000C0184">
            <w:pPr>
              <w:rPr>
                <w:sz w:val="24"/>
                <w:szCs w:val="24"/>
              </w:rPr>
            </w:pPr>
          </w:p>
        </w:tc>
        <w:tc>
          <w:tcPr>
            <w:tcW w:w="1701" w:type="dxa"/>
          </w:tcPr>
          <w:p w:rsidR="007E301D" w:rsidRDefault="007E301D" w:rsidP="000C0184">
            <w:pPr>
              <w:jc w:val="center"/>
              <w:rPr>
                <w:sz w:val="24"/>
                <w:szCs w:val="24"/>
              </w:rPr>
            </w:pPr>
          </w:p>
        </w:tc>
        <w:tc>
          <w:tcPr>
            <w:tcW w:w="2211" w:type="dxa"/>
          </w:tcPr>
          <w:p w:rsidR="007E301D" w:rsidRDefault="007E301D" w:rsidP="000C0184">
            <w:pPr>
              <w:rPr>
                <w:sz w:val="24"/>
                <w:szCs w:val="24"/>
              </w:rPr>
            </w:pPr>
          </w:p>
        </w:tc>
        <w:tc>
          <w:tcPr>
            <w:tcW w:w="2211" w:type="dxa"/>
          </w:tcPr>
          <w:p w:rsidR="007E301D" w:rsidRDefault="007E301D" w:rsidP="000C0184">
            <w:pPr>
              <w:rPr>
                <w:sz w:val="24"/>
                <w:szCs w:val="24"/>
              </w:rPr>
            </w:pPr>
          </w:p>
        </w:tc>
      </w:tr>
      <w:tr w:rsidR="007E301D" w:rsidTr="000C0184">
        <w:trPr>
          <w:cantSplit/>
        </w:trPr>
        <w:tc>
          <w:tcPr>
            <w:tcW w:w="1588" w:type="dxa"/>
          </w:tcPr>
          <w:p w:rsidR="007E301D" w:rsidRDefault="007E301D" w:rsidP="000C0184">
            <w:pPr>
              <w:jc w:val="center"/>
              <w:rPr>
                <w:sz w:val="24"/>
                <w:szCs w:val="24"/>
              </w:rPr>
            </w:pPr>
          </w:p>
        </w:tc>
        <w:tc>
          <w:tcPr>
            <w:tcW w:w="2552" w:type="dxa"/>
          </w:tcPr>
          <w:p w:rsidR="007E301D" w:rsidRDefault="007E301D" w:rsidP="000C0184">
            <w:pPr>
              <w:rPr>
                <w:sz w:val="24"/>
                <w:szCs w:val="24"/>
              </w:rPr>
            </w:pPr>
          </w:p>
        </w:tc>
        <w:tc>
          <w:tcPr>
            <w:tcW w:w="1701" w:type="dxa"/>
          </w:tcPr>
          <w:p w:rsidR="007E301D" w:rsidRDefault="007E301D" w:rsidP="000C0184">
            <w:pPr>
              <w:jc w:val="center"/>
              <w:rPr>
                <w:sz w:val="24"/>
                <w:szCs w:val="24"/>
              </w:rPr>
            </w:pPr>
          </w:p>
        </w:tc>
        <w:tc>
          <w:tcPr>
            <w:tcW w:w="2211" w:type="dxa"/>
          </w:tcPr>
          <w:p w:rsidR="007E301D" w:rsidRDefault="007E301D" w:rsidP="000C0184">
            <w:pPr>
              <w:rPr>
                <w:sz w:val="24"/>
                <w:szCs w:val="24"/>
              </w:rPr>
            </w:pPr>
          </w:p>
        </w:tc>
        <w:tc>
          <w:tcPr>
            <w:tcW w:w="2211" w:type="dxa"/>
          </w:tcPr>
          <w:p w:rsidR="007E301D" w:rsidRDefault="007E301D" w:rsidP="000C0184">
            <w:pPr>
              <w:rPr>
                <w:sz w:val="24"/>
                <w:szCs w:val="24"/>
              </w:rPr>
            </w:pPr>
          </w:p>
        </w:tc>
      </w:tr>
      <w:tr w:rsidR="007E301D" w:rsidTr="000C0184">
        <w:trPr>
          <w:cantSplit/>
        </w:trPr>
        <w:tc>
          <w:tcPr>
            <w:tcW w:w="1588" w:type="dxa"/>
          </w:tcPr>
          <w:p w:rsidR="007E301D" w:rsidRDefault="007E301D" w:rsidP="000C0184">
            <w:pPr>
              <w:jc w:val="center"/>
              <w:rPr>
                <w:sz w:val="24"/>
                <w:szCs w:val="24"/>
              </w:rPr>
            </w:pPr>
          </w:p>
        </w:tc>
        <w:tc>
          <w:tcPr>
            <w:tcW w:w="2552" w:type="dxa"/>
          </w:tcPr>
          <w:p w:rsidR="007E301D" w:rsidRDefault="007E301D" w:rsidP="000C0184">
            <w:pPr>
              <w:rPr>
                <w:sz w:val="24"/>
                <w:szCs w:val="24"/>
              </w:rPr>
            </w:pPr>
          </w:p>
        </w:tc>
        <w:tc>
          <w:tcPr>
            <w:tcW w:w="1701" w:type="dxa"/>
          </w:tcPr>
          <w:p w:rsidR="007E301D" w:rsidRDefault="007E301D" w:rsidP="000C0184">
            <w:pPr>
              <w:jc w:val="center"/>
              <w:rPr>
                <w:sz w:val="24"/>
                <w:szCs w:val="24"/>
              </w:rPr>
            </w:pPr>
          </w:p>
        </w:tc>
        <w:tc>
          <w:tcPr>
            <w:tcW w:w="2211" w:type="dxa"/>
          </w:tcPr>
          <w:p w:rsidR="007E301D" w:rsidRDefault="007E301D" w:rsidP="000C0184">
            <w:pPr>
              <w:rPr>
                <w:sz w:val="24"/>
                <w:szCs w:val="24"/>
              </w:rPr>
            </w:pPr>
          </w:p>
        </w:tc>
        <w:tc>
          <w:tcPr>
            <w:tcW w:w="2211" w:type="dxa"/>
          </w:tcPr>
          <w:p w:rsidR="007E301D" w:rsidRDefault="007E301D" w:rsidP="000C0184">
            <w:pPr>
              <w:rPr>
                <w:sz w:val="24"/>
                <w:szCs w:val="24"/>
              </w:rPr>
            </w:pPr>
          </w:p>
        </w:tc>
      </w:tr>
    </w:tbl>
    <w:p w:rsidR="007E301D" w:rsidRDefault="007E301D" w:rsidP="007E301D">
      <w:pPr>
        <w:spacing w:before="100"/>
        <w:jc w:val="both"/>
        <w:rPr>
          <w:sz w:val="24"/>
          <w:szCs w:val="24"/>
        </w:rPr>
      </w:pPr>
      <w:r>
        <w:rPr>
          <w:sz w:val="24"/>
          <w:szCs w:val="24"/>
        </w:rPr>
        <w:t xml:space="preserve">14. Ваши близкие родственники (отец, мать, братья, сестры и дети), а также супруга (супруг), </w:t>
      </w:r>
      <w:r>
        <w:rPr>
          <w:sz w:val="24"/>
          <w:szCs w:val="24"/>
        </w:rP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7E301D" w:rsidRDefault="007E301D" w:rsidP="007E301D">
      <w:pPr>
        <w:pBdr>
          <w:top w:val="single" w:sz="4" w:space="1" w:color="auto"/>
        </w:pBdr>
        <w:ind w:left="3504"/>
        <w:jc w:val="center"/>
      </w:pPr>
      <w:proofErr w:type="gramStart"/>
      <w:r>
        <w:t>(фамилия, имя, отчество,</w:t>
      </w:r>
      <w:proofErr w:type="gramEnd"/>
    </w:p>
    <w:p w:rsidR="007E301D" w:rsidRDefault="007E301D" w:rsidP="007E301D">
      <w:pPr>
        <w:rPr>
          <w:sz w:val="24"/>
          <w:szCs w:val="24"/>
        </w:rPr>
      </w:pPr>
    </w:p>
    <w:p w:rsidR="007E301D" w:rsidRDefault="007E301D" w:rsidP="007E301D">
      <w:pPr>
        <w:pBdr>
          <w:top w:val="single" w:sz="4" w:space="1" w:color="auto"/>
        </w:pBdr>
        <w:jc w:val="center"/>
      </w:pPr>
      <w:r>
        <w:t>с какого времени они проживают за границей)</w:t>
      </w: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jc w:val="both"/>
        <w:rPr>
          <w:sz w:val="24"/>
          <w:szCs w:val="24"/>
        </w:rPr>
      </w:pPr>
      <w:r w:rsidRPr="00740E1D">
        <w:rPr>
          <w:sz w:val="24"/>
          <w:szCs w:val="24"/>
        </w:rPr>
        <w:t>14(1).</w:t>
      </w:r>
      <w:r w:rsidRPr="00FB3B65">
        <w:rPr>
          <w:sz w:val="24"/>
          <w:szCs w:val="24"/>
        </w:rPr>
        <w:t xml:space="preserve"> Гражданство (подданство) </w:t>
      </w:r>
      <w:r>
        <w:rPr>
          <w:sz w:val="24"/>
          <w:szCs w:val="24"/>
        </w:rPr>
        <w:t>супруги (супруга)</w:t>
      </w:r>
      <w:r w:rsidRPr="00FB3B65">
        <w:rPr>
          <w:sz w:val="24"/>
          <w:szCs w:val="24"/>
        </w:rPr>
        <w:t xml:space="preserve">. </w:t>
      </w:r>
      <w:proofErr w:type="gramStart"/>
      <w:r w:rsidRPr="00FB3B65">
        <w:rPr>
          <w:sz w:val="24"/>
          <w:szCs w:val="24"/>
        </w:rPr>
        <w:t xml:space="preserve">Если </w:t>
      </w:r>
      <w:r>
        <w:rPr>
          <w:sz w:val="24"/>
          <w:szCs w:val="24"/>
        </w:rPr>
        <w:t>супруга (супруг)</w:t>
      </w:r>
      <w:r w:rsidRPr="00FB3B65">
        <w:rPr>
          <w:sz w:val="24"/>
          <w:szCs w:val="24"/>
        </w:rPr>
        <w:t xml:space="preserve"> не имеет гражданства Российской Федерации или помимо гражданства Российской Федерации имеет также гражданство </w:t>
      </w:r>
      <w:r w:rsidRPr="007B0B7E">
        <w:rPr>
          <w:sz w:val="24"/>
          <w:szCs w:val="24"/>
        </w:rPr>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w:t>
      </w:r>
      <w:proofErr w:type="gramEnd"/>
      <w:r w:rsidRPr="007B0B7E">
        <w:rPr>
          <w:sz w:val="24"/>
          <w:szCs w:val="24"/>
        </w:rPr>
        <w:t xml:space="preserve"> </w:t>
      </w:r>
      <w:proofErr w:type="gramStart"/>
      <w:r w:rsidRPr="007B0B7E">
        <w:rPr>
          <w:sz w:val="24"/>
          <w:szCs w:val="24"/>
        </w:rPr>
        <w:t>которой</w:t>
      </w:r>
      <w:proofErr w:type="gramEnd"/>
      <w:r w:rsidRPr="007B0B7E">
        <w:rPr>
          <w:sz w:val="24"/>
          <w:szCs w:val="24"/>
        </w:rPr>
        <w:t xml:space="preserve"> предусмотрено присвоение дипломатического ранга)</w:t>
      </w:r>
      <w:r>
        <w:rPr>
          <w:sz w:val="24"/>
          <w:szCs w:val="24"/>
        </w:rPr>
        <w:t xml:space="preserve">  </w:t>
      </w:r>
    </w:p>
    <w:p w:rsidR="007E301D" w:rsidRPr="00250F57" w:rsidRDefault="007E301D" w:rsidP="007E301D">
      <w:pPr>
        <w:pBdr>
          <w:top w:val="single" w:sz="4" w:space="1" w:color="auto"/>
        </w:pBdr>
        <w:ind w:left="5544"/>
        <w:rPr>
          <w:sz w:val="2"/>
          <w:szCs w:val="2"/>
        </w:rPr>
      </w:pPr>
    </w:p>
    <w:p w:rsidR="007E301D" w:rsidRDefault="007E301D" w:rsidP="007E301D">
      <w:pPr>
        <w:rPr>
          <w:sz w:val="24"/>
          <w:szCs w:val="24"/>
        </w:rPr>
      </w:pPr>
    </w:p>
    <w:p w:rsidR="007E301D" w:rsidRPr="00250F57" w:rsidRDefault="007E301D" w:rsidP="007E301D">
      <w:pPr>
        <w:pBdr>
          <w:top w:val="single" w:sz="4" w:space="1" w:color="auto"/>
        </w:pBdr>
        <w:rPr>
          <w:sz w:val="2"/>
          <w:szCs w:val="2"/>
        </w:rPr>
      </w:pPr>
    </w:p>
    <w:p w:rsidR="007E301D" w:rsidRDefault="007E301D" w:rsidP="007E301D">
      <w:pPr>
        <w:rPr>
          <w:sz w:val="24"/>
          <w:szCs w:val="24"/>
        </w:rPr>
      </w:pPr>
      <w:r>
        <w:rPr>
          <w:sz w:val="24"/>
          <w:szCs w:val="24"/>
        </w:rPr>
        <w:t xml:space="preserve">15. Пребывание за границей (когда, где, с какой целью)  </w:t>
      </w:r>
    </w:p>
    <w:p w:rsidR="007E301D" w:rsidRDefault="007E301D" w:rsidP="007E301D">
      <w:pPr>
        <w:pBdr>
          <w:top w:val="single" w:sz="4" w:space="1" w:color="auto"/>
        </w:pBdr>
        <w:ind w:left="5823"/>
        <w:rPr>
          <w:sz w:val="2"/>
          <w:szCs w:val="2"/>
        </w:rPr>
      </w:pP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rPr>
          <w:sz w:val="24"/>
          <w:szCs w:val="24"/>
        </w:rPr>
      </w:pPr>
      <w:r>
        <w:rPr>
          <w:sz w:val="24"/>
          <w:szCs w:val="24"/>
        </w:rPr>
        <w:t xml:space="preserve">16. Отношение к воинской обязанности и воинское звание  </w:t>
      </w:r>
    </w:p>
    <w:p w:rsidR="007E301D" w:rsidRDefault="007E301D" w:rsidP="007E301D">
      <w:pPr>
        <w:pBdr>
          <w:top w:val="single" w:sz="4" w:space="1" w:color="auto"/>
        </w:pBdr>
        <w:ind w:left="6124"/>
        <w:rPr>
          <w:sz w:val="2"/>
          <w:szCs w:val="2"/>
        </w:rPr>
      </w:pP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jc w:val="both"/>
        <w:rPr>
          <w:sz w:val="24"/>
          <w:szCs w:val="24"/>
        </w:rPr>
      </w:pPr>
      <w:r>
        <w:rPr>
          <w:sz w:val="24"/>
          <w:szCs w:val="24"/>
        </w:rPr>
        <w:t xml:space="preserve">17. Домашний адрес (адрес регистрации, фактического проживания), номер телефона (либо иной вид связи)  </w:t>
      </w:r>
    </w:p>
    <w:p w:rsidR="007E301D" w:rsidRDefault="007E301D" w:rsidP="007E301D">
      <w:pPr>
        <w:pBdr>
          <w:top w:val="single" w:sz="4" w:space="1" w:color="auto"/>
        </w:pBdr>
        <w:ind w:left="1174"/>
        <w:rPr>
          <w:sz w:val="2"/>
          <w:szCs w:val="2"/>
        </w:rPr>
      </w:pP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rPr>
          <w:sz w:val="24"/>
          <w:szCs w:val="24"/>
        </w:rPr>
      </w:pPr>
      <w:r>
        <w:rPr>
          <w:sz w:val="24"/>
          <w:szCs w:val="24"/>
        </w:rPr>
        <w:t xml:space="preserve">18. Паспорт или документ, его заменяющий  </w:t>
      </w:r>
    </w:p>
    <w:p w:rsidR="007E301D" w:rsidRDefault="007E301D" w:rsidP="007E301D">
      <w:pPr>
        <w:pBdr>
          <w:top w:val="single" w:sz="4" w:space="1" w:color="auto"/>
        </w:pBdr>
        <w:ind w:left="4640"/>
        <w:jc w:val="center"/>
      </w:pPr>
      <w:r>
        <w:t>(серия, номер, кем и когда выдан)</w:t>
      </w: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rPr>
          <w:sz w:val="24"/>
          <w:szCs w:val="24"/>
        </w:rPr>
      </w:pPr>
      <w:r>
        <w:rPr>
          <w:sz w:val="24"/>
          <w:szCs w:val="24"/>
        </w:rPr>
        <w:t xml:space="preserve">19. Наличие заграничного паспорта  </w:t>
      </w:r>
    </w:p>
    <w:p w:rsidR="007E301D" w:rsidRDefault="007E301D" w:rsidP="007E301D">
      <w:pPr>
        <w:pBdr>
          <w:top w:val="single" w:sz="4" w:space="1" w:color="auto"/>
        </w:pBdr>
        <w:ind w:left="3782"/>
        <w:jc w:val="center"/>
      </w:pPr>
      <w:r>
        <w:t>(серия, номер, кем и когда выдан)</w:t>
      </w: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Pr="0066515B" w:rsidRDefault="007E301D" w:rsidP="007E301D">
      <w:pPr>
        <w:jc w:val="both"/>
        <w:rPr>
          <w:sz w:val="2"/>
          <w:szCs w:val="2"/>
        </w:rPr>
      </w:pPr>
      <w:r>
        <w:rPr>
          <w:sz w:val="24"/>
          <w:szCs w:val="24"/>
        </w:rPr>
        <w:t>20.</w:t>
      </w:r>
      <w:r w:rsidRPr="00057C9F">
        <w:rPr>
          <w:sz w:val="24"/>
          <w:szCs w:val="24"/>
        </w:rPr>
        <w:t> </w:t>
      </w:r>
      <w:r>
        <w:rPr>
          <w:sz w:val="24"/>
          <w:szCs w:val="24"/>
        </w:rPr>
        <w:t>Страховой номер индивидуального лицевого счета (если имеется)</w:t>
      </w:r>
      <w:r w:rsidRPr="0066515B">
        <w:rPr>
          <w:sz w:val="24"/>
          <w:szCs w:val="24"/>
        </w:rPr>
        <w:br/>
      </w: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rPr>
          <w:sz w:val="24"/>
          <w:szCs w:val="24"/>
        </w:rPr>
      </w:pPr>
      <w:r>
        <w:rPr>
          <w:sz w:val="24"/>
          <w:szCs w:val="24"/>
        </w:rPr>
        <w:t xml:space="preserve">21. ИНН (если имеется)  </w:t>
      </w:r>
    </w:p>
    <w:p w:rsidR="007E301D" w:rsidRDefault="007E301D" w:rsidP="007E301D">
      <w:pPr>
        <w:pBdr>
          <w:top w:val="single" w:sz="4" w:space="1" w:color="auto"/>
        </w:pBdr>
        <w:ind w:left="2534"/>
        <w:rPr>
          <w:sz w:val="2"/>
          <w:szCs w:val="2"/>
        </w:rPr>
      </w:pPr>
    </w:p>
    <w:p w:rsidR="007E301D" w:rsidRDefault="007E301D" w:rsidP="007E301D">
      <w:pPr>
        <w:jc w:val="both"/>
        <w:rPr>
          <w:sz w:val="24"/>
          <w:szCs w:val="24"/>
        </w:rPr>
      </w:pPr>
      <w:r>
        <w:rPr>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7E301D" w:rsidRDefault="007E301D" w:rsidP="007E301D">
      <w:pPr>
        <w:pBdr>
          <w:top w:val="single" w:sz="4" w:space="1" w:color="auto"/>
        </w:pBdr>
        <w:ind w:left="5075"/>
        <w:rPr>
          <w:sz w:val="2"/>
          <w:szCs w:val="2"/>
        </w:rPr>
      </w:pP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rPr>
          <w:sz w:val="24"/>
          <w:szCs w:val="24"/>
        </w:rPr>
      </w:pPr>
    </w:p>
    <w:p w:rsidR="007E301D" w:rsidRDefault="007E301D" w:rsidP="007E301D">
      <w:pPr>
        <w:pBdr>
          <w:top w:val="single" w:sz="4" w:space="1" w:color="auto"/>
        </w:pBdr>
        <w:rPr>
          <w:sz w:val="2"/>
          <w:szCs w:val="2"/>
        </w:rPr>
      </w:pPr>
    </w:p>
    <w:p w:rsidR="007E301D" w:rsidRDefault="007E301D" w:rsidP="007E301D">
      <w:pPr>
        <w:jc w:val="both"/>
        <w:rPr>
          <w:sz w:val="24"/>
          <w:szCs w:val="24"/>
        </w:rPr>
      </w:pPr>
      <w:r>
        <w:rPr>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E301D" w:rsidRDefault="007E301D" w:rsidP="007E301D">
      <w:pPr>
        <w:spacing w:after="240"/>
        <w:ind w:firstLine="567"/>
        <w:jc w:val="both"/>
        <w:rPr>
          <w:sz w:val="24"/>
          <w:szCs w:val="24"/>
        </w:rPr>
      </w:pPr>
      <w:r w:rsidRPr="00A505AE">
        <w:rPr>
          <w:sz w:val="24"/>
          <w:szCs w:val="24"/>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A505AE">
        <w:rPr>
          <w:sz w:val="24"/>
          <w:szCs w:val="24"/>
        </w:rPr>
        <w:t>согласна</w:t>
      </w:r>
      <w:proofErr w:type="gramEnd"/>
      <w:r w:rsidRPr="00A505AE">
        <w:rPr>
          <w:sz w:val="24"/>
          <w:szCs w:val="24"/>
        </w:rPr>
        <w:t>).</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7E301D" w:rsidTr="000C0184">
        <w:tc>
          <w:tcPr>
            <w:tcW w:w="187" w:type="dxa"/>
            <w:tcBorders>
              <w:top w:val="nil"/>
              <w:left w:val="nil"/>
              <w:bottom w:val="nil"/>
              <w:right w:val="nil"/>
            </w:tcBorders>
            <w:vAlign w:val="bottom"/>
          </w:tcPr>
          <w:p w:rsidR="007E301D" w:rsidRDefault="007E301D" w:rsidP="000C0184">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7E301D" w:rsidRDefault="007E301D" w:rsidP="000C0184">
            <w:pPr>
              <w:jc w:val="center"/>
              <w:rPr>
                <w:sz w:val="24"/>
                <w:szCs w:val="24"/>
              </w:rPr>
            </w:pPr>
          </w:p>
        </w:tc>
        <w:tc>
          <w:tcPr>
            <w:tcW w:w="255" w:type="dxa"/>
            <w:tcBorders>
              <w:top w:val="nil"/>
              <w:left w:val="nil"/>
              <w:bottom w:val="nil"/>
              <w:right w:val="nil"/>
            </w:tcBorders>
            <w:vAlign w:val="bottom"/>
          </w:tcPr>
          <w:p w:rsidR="007E301D" w:rsidRDefault="007E301D" w:rsidP="000C0184">
            <w:pPr>
              <w:rPr>
                <w:sz w:val="24"/>
                <w:szCs w:val="24"/>
              </w:rPr>
            </w:pPr>
            <w:r>
              <w:rPr>
                <w:sz w:val="24"/>
                <w:szCs w:val="24"/>
              </w:rPr>
              <w:t>»</w:t>
            </w:r>
          </w:p>
        </w:tc>
        <w:tc>
          <w:tcPr>
            <w:tcW w:w="1984" w:type="dxa"/>
            <w:tcBorders>
              <w:top w:val="nil"/>
              <w:left w:val="nil"/>
              <w:bottom w:val="single" w:sz="4" w:space="0" w:color="auto"/>
              <w:right w:val="nil"/>
            </w:tcBorders>
            <w:vAlign w:val="bottom"/>
          </w:tcPr>
          <w:p w:rsidR="007E301D" w:rsidRDefault="007E301D" w:rsidP="000C0184">
            <w:pPr>
              <w:jc w:val="center"/>
              <w:rPr>
                <w:sz w:val="24"/>
                <w:szCs w:val="24"/>
              </w:rPr>
            </w:pPr>
          </w:p>
        </w:tc>
        <w:tc>
          <w:tcPr>
            <w:tcW w:w="397" w:type="dxa"/>
            <w:tcBorders>
              <w:top w:val="nil"/>
              <w:left w:val="nil"/>
              <w:bottom w:val="nil"/>
              <w:right w:val="nil"/>
            </w:tcBorders>
            <w:vAlign w:val="bottom"/>
          </w:tcPr>
          <w:p w:rsidR="007E301D" w:rsidRDefault="007E301D" w:rsidP="000C0184">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7E301D" w:rsidRDefault="007E301D" w:rsidP="000C0184">
            <w:pPr>
              <w:rPr>
                <w:sz w:val="24"/>
                <w:szCs w:val="24"/>
              </w:rPr>
            </w:pPr>
          </w:p>
        </w:tc>
        <w:tc>
          <w:tcPr>
            <w:tcW w:w="4309" w:type="dxa"/>
            <w:tcBorders>
              <w:top w:val="nil"/>
              <w:left w:val="nil"/>
              <w:bottom w:val="nil"/>
              <w:right w:val="nil"/>
            </w:tcBorders>
            <w:vAlign w:val="bottom"/>
          </w:tcPr>
          <w:p w:rsidR="007E301D" w:rsidRDefault="007E301D" w:rsidP="000C0184">
            <w:pPr>
              <w:tabs>
                <w:tab w:val="left" w:pos="3270"/>
              </w:tabs>
              <w:ind w:left="57"/>
              <w:rPr>
                <w:sz w:val="24"/>
                <w:szCs w:val="24"/>
              </w:rPr>
            </w:pPr>
            <w:r>
              <w:rPr>
                <w:sz w:val="24"/>
                <w:szCs w:val="24"/>
              </w:rPr>
              <w:t>г.</w:t>
            </w:r>
            <w:r>
              <w:rPr>
                <w:sz w:val="24"/>
                <w:szCs w:val="24"/>
              </w:rPr>
              <w:tab/>
              <w:t>Подпись</w:t>
            </w:r>
          </w:p>
        </w:tc>
        <w:tc>
          <w:tcPr>
            <w:tcW w:w="2325" w:type="dxa"/>
            <w:tcBorders>
              <w:top w:val="nil"/>
              <w:left w:val="nil"/>
              <w:bottom w:val="single" w:sz="4" w:space="0" w:color="auto"/>
              <w:right w:val="nil"/>
            </w:tcBorders>
            <w:vAlign w:val="bottom"/>
          </w:tcPr>
          <w:p w:rsidR="007E301D" w:rsidRDefault="007E301D" w:rsidP="000C0184">
            <w:pPr>
              <w:jc w:val="center"/>
              <w:rPr>
                <w:sz w:val="24"/>
                <w:szCs w:val="24"/>
              </w:rPr>
            </w:pPr>
          </w:p>
        </w:tc>
      </w:tr>
    </w:tbl>
    <w:p w:rsidR="007E301D" w:rsidRPr="00180BBA" w:rsidRDefault="007E301D" w:rsidP="007E301D">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7E301D" w:rsidTr="000C0184">
        <w:tc>
          <w:tcPr>
            <w:tcW w:w="2013" w:type="dxa"/>
            <w:tcBorders>
              <w:top w:val="nil"/>
              <w:left w:val="nil"/>
              <w:bottom w:val="nil"/>
              <w:right w:val="nil"/>
            </w:tcBorders>
            <w:vAlign w:val="center"/>
          </w:tcPr>
          <w:p w:rsidR="007E301D" w:rsidRDefault="007E301D" w:rsidP="000C0184">
            <w:pPr>
              <w:jc w:val="center"/>
              <w:rPr>
                <w:sz w:val="24"/>
                <w:szCs w:val="24"/>
              </w:rPr>
            </w:pPr>
            <w:r>
              <w:rPr>
                <w:sz w:val="24"/>
                <w:szCs w:val="24"/>
              </w:rPr>
              <w:t>М.П.</w:t>
            </w:r>
          </w:p>
        </w:tc>
        <w:tc>
          <w:tcPr>
            <w:tcW w:w="8221" w:type="dxa"/>
            <w:tcBorders>
              <w:top w:val="nil"/>
              <w:left w:val="nil"/>
              <w:bottom w:val="nil"/>
              <w:right w:val="nil"/>
            </w:tcBorders>
          </w:tcPr>
          <w:p w:rsidR="007E301D" w:rsidRDefault="007E301D" w:rsidP="000C0184">
            <w:pPr>
              <w:jc w:val="both"/>
              <w:rPr>
                <w:sz w:val="24"/>
                <w:szCs w:val="24"/>
              </w:rPr>
            </w:pPr>
            <w:r>
              <w:rPr>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E301D" w:rsidRPr="00180BBA" w:rsidRDefault="007E301D" w:rsidP="007E301D">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7E301D" w:rsidTr="000C0184">
        <w:trPr>
          <w:cantSplit/>
        </w:trPr>
        <w:tc>
          <w:tcPr>
            <w:tcW w:w="187" w:type="dxa"/>
            <w:tcBorders>
              <w:top w:val="nil"/>
              <w:left w:val="nil"/>
              <w:bottom w:val="nil"/>
              <w:right w:val="nil"/>
            </w:tcBorders>
            <w:vAlign w:val="bottom"/>
          </w:tcPr>
          <w:p w:rsidR="007E301D" w:rsidRDefault="007E301D" w:rsidP="000C0184">
            <w:pPr>
              <w:jc w:val="right"/>
              <w:rPr>
                <w:sz w:val="24"/>
                <w:szCs w:val="24"/>
              </w:rPr>
            </w:pPr>
            <w:r>
              <w:rPr>
                <w:sz w:val="24"/>
                <w:szCs w:val="24"/>
              </w:rPr>
              <w:t>«</w:t>
            </w:r>
          </w:p>
        </w:tc>
        <w:tc>
          <w:tcPr>
            <w:tcW w:w="397" w:type="dxa"/>
            <w:tcBorders>
              <w:top w:val="nil"/>
              <w:left w:val="nil"/>
              <w:bottom w:val="single" w:sz="4" w:space="0" w:color="auto"/>
              <w:right w:val="nil"/>
            </w:tcBorders>
            <w:vAlign w:val="bottom"/>
          </w:tcPr>
          <w:p w:rsidR="007E301D" w:rsidRDefault="007E301D" w:rsidP="000C0184">
            <w:pPr>
              <w:jc w:val="center"/>
              <w:rPr>
                <w:sz w:val="24"/>
                <w:szCs w:val="24"/>
              </w:rPr>
            </w:pPr>
          </w:p>
        </w:tc>
        <w:tc>
          <w:tcPr>
            <w:tcW w:w="255" w:type="dxa"/>
            <w:tcBorders>
              <w:top w:val="nil"/>
              <w:left w:val="nil"/>
              <w:bottom w:val="nil"/>
              <w:right w:val="nil"/>
            </w:tcBorders>
            <w:vAlign w:val="bottom"/>
          </w:tcPr>
          <w:p w:rsidR="007E301D" w:rsidRDefault="007E301D" w:rsidP="000C0184">
            <w:pPr>
              <w:rPr>
                <w:sz w:val="24"/>
                <w:szCs w:val="24"/>
              </w:rPr>
            </w:pPr>
            <w:r>
              <w:rPr>
                <w:sz w:val="24"/>
                <w:szCs w:val="24"/>
              </w:rPr>
              <w:t>»</w:t>
            </w:r>
          </w:p>
        </w:tc>
        <w:tc>
          <w:tcPr>
            <w:tcW w:w="1984" w:type="dxa"/>
            <w:tcBorders>
              <w:top w:val="nil"/>
              <w:left w:val="nil"/>
              <w:bottom w:val="single" w:sz="4" w:space="0" w:color="auto"/>
              <w:right w:val="nil"/>
            </w:tcBorders>
            <w:vAlign w:val="bottom"/>
          </w:tcPr>
          <w:p w:rsidR="007E301D" w:rsidRDefault="007E301D" w:rsidP="000C0184">
            <w:pPr>
              <w:jc w:val="center"/>
              <w:rPr>
                <w:sz w:val="24"/>
                <w:szCs w:val="24"/>
              </w:rPr>
            </w:pPr>
          </w:p>
        </w:tc>
        <w:tc>
          <w:tcPr>
            <w:tcW w:w="397" w:type="dxa"/>
            <w:tcBorders>
              <w:top w:val="nil"/>
              <w:left w:val="nil"/>
              <w:bottom w:val="nil"/>
              <w:right w:val="nil"/>
            </w:tcBorders>
            <w:vAlign w:val="bottom"/>
          </w:tcPr>
          <w:p w:rsidR="007E301D" w:rsidRDefault="007E301D" w:rsidP="000C0184">
            <w:pPr>
              <w:jc w:val="right"/>
              <w:rPr>
                <w:sz w:val="24"/>
                <w:szCs w:val="24"/>
              </w:rPr>
            </w:pPr>
            <w:r>
              <w:rPr>
                <w:sz w:val="24"/>
                <w:szCs w:val="24"/>
              </w:rPr>
              <w:t>20</w:t>
            </w:r>
          </w:p>
        </w:tc>
        <w:tc>
          <w:tcPr>
            <w:tcW w:w="397" w:type="dxa"/>
            <w:tcBorders>
              <w:top w:val="nil"/>
              <w:left w:val="nil"/>
              <w:bottom w:val="single" w:sz="4" w:space="0" w:color="auto"/>
              <w:right w:val="nil"/>
            </w:tcBorders>
            <w:vAlign w:val="bottom"/>
          </w:tcPr>
          <w:p w:rsidR="007E301D" w:rsidRDefault="007E301D" w:rsidP="000C0184">
            <w:pPr>
              <w:rPr>
                <w:sz w:val="24"/>
                <w:szCs w:val="24"/>
              </w:rPr>
            </w:pPr>
          </w:p>
        </w:tc>
        <w:tc>
          <w:tcPr>
            <w:tcW w:w="680" w:type="dxa"/>
            <w:tcBorders>
              <w:top w:val="nil"/>
              <w:left w:val="nil"/>
              <w:bottom w:val="nil"/>
              <w:right w:val="nil"/>
            </w:tcBorders>
            <w:vAlign w:val="bottom"/>
          </w:tcPr>
          <w:p w:rsidR="007E301D" w:rsidRDefault="007E301D" w:rsidP="000C0184">
            <w:pPr>
              <w:ind w:left="57"/>
              <w:rPr>
                <w:sz w:val="24"/>
                <w:szCs w:val="24"/>
              </w:rPr>
            </w:pPr>
            <w:proofErr w:type="gramStart"/>
            <w:r>
              <w:rPr>
                <w:sz w:val="24"/>
                <w:szCs w:val="24"/>
              </w:rPr>
              <w:t>г</w:t>
            </w:r>
            <w:proofErr w:type="gramEnd"/>
            <w:r>
              <w:rPr>
                <w:sz w:val="24"/>
                <w:szCs w:val="24"/>
              </w:rPr>
              <w:t>.</w:t>
            </w:r>
          </w:p>
        </w:tc>
        <w:tc>
          <w:tcPr>
            <w:tcW w:w="1871" w:type="dxa"/>
            <w:tcBorders>
              <w:top w:val="nil"/>
              <w:left w:val="nil"/>
              <w:bottom w:val="single" w:sz="4" w:space="0" w:color="auto"/>
              <w:right w:val="nil"/>
            </w:tcBorders>
            <w:vAlign w:val="bottom"/>
          </w:tcPr>
          <w:p w:rsidR="007E301D" w:rsidRDefault="007E301D" w:rsidP="000C0184">
            <w:pPr>
              <w:jc w:val="center"/>
              <w:rPr>
                <w:sz w:val="24"/>
                <w:szCs w:val="24"/>
              </w:rPr>
            </w:pPr>
          </w:p>
        </w:tc>
        <w:tc>
          <w:tcPr>
            <w:tcW w:w="4094" w:type="dxa"/>
            <w:tcBorders>
              <w:top w:val="nil"/>
              <w:left w:val="nil"/>
              <w:bottom w:val="single" w:sz="4" w:space="0" w:color="auto"/>
              <w:right w:val="nil"/>
            </w:tcBorders>
            <w:vAlign w:val="bottom"/>
          </w:tcPr>
          <w:p w:rsidR="007E301D" w:rsidRDefault="007E301D" w:rsidP="000C0184">
            <w:pPr>
              <w:jc w:val="center"/>
              <w:rPr>
                <w:sz w:val="24"/>
                <w:szCs w:val="24"/>
              </w:rPr>
            </w:pPr>
          </w:p>
        </w:tc>
      </w:tr>
      <w:tr w:rsidR="007E301D" w:rsidTr="000C0184">
        <w:tc>
          <w:tcPr>
            <w:tcW w:w="187" w:type="dxa"/>
            <w:tcBorders>
              <w:top w:val="nil"/>
              <w:left w:val="nil"/>
              <w:bottom w:val="nil"/>
              <w:right w:val="nil"/>
            </w:tcBorders>
          </w:tcPr>
          <w:p w:rsidR="007E301D" w:rsidRDefault="007E301D" w:rsidP="000C0184"/>
        </w:tc>
        <w:tc>
          <w:tcPr>
            <w:tcW w:w="397" w:type="dxa"/>
            <w:tcBorders>
              <w:top w:val="nil"/>
              <w:left w:val="nil"/>
              <w:bottom w:val="nil"/>
              <w:right w:val="nil"/>
            </w:tcBorders>
          </w:tcPr>
          <w:p w:rsidR="007E301D" w:rsidRDefault="007E301D" w:rsidP="000C0184">
            <w:pPr>
              <w:jc w:val="center"/>
            </w:pPr>
          </w:p>
        </w:tc>
        <w:tc>
          <w:tcPr>
            <w:tcW w:w="255" w:type="dxa"/>
            <w:tcBorders>
              <w:top w:val="nil"/>
              <w:left w:val="nil"/>
              <w:bottom w:val="nil"/>
              <w:right w:val="nil"/>
            </w:tcBorders>
          </w:tcPr>
          <w:p w:rsidR="007E301D" w:rsidRDefault="007E301D" w:rsidP="000C0184"/>
        </w:tc>
        <w:tc>
          <w:tcPr>
            <w:tcW w:w="1984" w:type="dxa"/>
            <w:tcBorders>
              <w:top w:val="nil"/>
              <w:left w:val="nil"/>
              <w:bottom w:val="nil"/>
              <w:right w:val="nil"/>
            </w:tcBorders>
          </w:tcPr>
          <w:p w:rsidR="007E301D" w:rsidRDefault="007E301D" w:rsidP="000C0184">
            <w:pPr>
              <w:jc w:val="center"/>
            </w:pPr>
          </w:p>
        </w:tc>
        <w:tc>
          <w:tcPr>
            <w:tcW w:w="397" w:type="dxa"/>
            <w:tcBorders>
              <w:top w:val="nil"/>
              <w:left w:val="nil"/>
              <w:bottom w:val="nil"/>
              <w:right w:val="nil"/>
            </w:tcBorders>
          </w:tcPr>
          <w:p w:rsidR="007E301D" w:rsidRDefault="007E301D" w:rsidP="000C0184">
            <w:pPr>
              <w:jc w:val="right"/>
            </w:pPr>
          </w:p>
        </w:tc>
        <w:tc>
          <w:tcPr>
            <w:tcW w:w="397" w:type="dxa"/>
            <w:tcBorders>
              <w:top w:val="nil"/>
              <w:left w:val="nil"/>
              <w:bottom w:val="nil"/>
              <w:right w:val="nil"/>
            </w:tcBorders>
          </w:tcPr>
          <w:p w:rsidR="007E301D" w:rsidRDefault="007E301D" w:rsidP="000C0184"/>
        </w:tc>
        <w:tc>
          <w:tcPr>
            <w:tcW w:w="680" w:type="dxa"/>
            <w:tcBorders>
              <w:top w:val="nil"/>
              <w:left w:val="nil"/>
              <w:bottom w:val="nil"/>
              <w:right w:val="nil"/>
            </w:tcBorders>
          </w:tcPr>
          <w:p w:rsidR="007E301D" w:rsidRDefault="007E301D" w:rsidP="000C0184">
            <w:pPr>
              <w:tabs>
                <w:tab w:val="left" w:pos="3270"/>
              </w:tabs>
            </w:pPr>
          </w:p>
        </w:tc>
        <w:tc>
          <w:tcPr>
            <w:tcW w:w="5965" w:type="dxa"/>
            <w:gridSpan w:val="2"/>
            <w:tcBorders>
              <w:top w:val="nil"/>
              <w:left w:val="nil"/>
              <w:bottom w:val="nil"/>
              <w:right w:val="nil"/>
            </w:tcBorders>
          </w:tcPr>
          <w:p w:rsidR="007E301D" w:rsidRDefault="007E301D" w:rsidP="000C0184">
            <w:pPr>
              <w:jc w:val="center"/>
            </w:pPr>
            <w:r>
              <w:t>(подпись, фамилия работника кадровой службы)</w:t>
            </w:r>
          </w:p>
        </w:tc>
      </w:tr>
    </w:tbl>
    <w:p w:rsidR="007E301D" w:rsidRDefault="007E301D" w:rsidP="00361408">
      <w:pPr>
        <w:spacing w:before="100" w:beforeAutospacing="1" w:after="100" w:afterAutospacing="1"/>
        <w:jc w:val="center"/>
        <w:rPr>
          <w:rFonts w:ascii="Arial" w:hAnsi="Arial" w:cs="Arial"/>
          <w:color w:val="000000"/>
          <w:spacing w:val="15"/>
          <w:sz w:val="27"/>
          <w:szCs w:val="27"/>
        </w:rPr>
      </w:pPr>
    </w:p>
    <w:p w:rsidR="007E301D" w:rsidRDefault="007E301D" w:rsidP="00361408">
      <w:pPr>
        <w:spacing w:before="100" w:beforeAutospacing="1" w:after="100" w:afterAutospacing="1"/>
        <w:jc w:val="center"/>
        <w:rPr>
          <w:rFonts w:ascii="Arial" w:hAnsi="Arial" w:cs="Arial"/>
          <w:color w:val="000000"/>
          <w:spacing w:val="15"/>
          <w:sz w:val="27"/>
          <w:szCs w:val="27"/>
        </w:rPr>
      </w:pPr>
    </w:p>
    <w:p w:rsidR="007E301D" w:rsidRDefault="007E301D" w:rsidP="00361408">
      <w:pPr>
        <w:spacing w:before="100" w:beforeAutospacing="1" w:after="100" w:afterAutospacing="1"/>
        <w:jc w:val="center"/>
        <w:rPr>
          <w:rFonts w:ascii="Arial" w:hAnsi="Arial" w:cs="Arial"/>
          <w:color w:val="000000"/>
          <w:spacing w:val="15"/>
          <w:sz w:val="27"/>
          <w:szCs w:val="27"/>
        </w:rPr>
      </w:pPr>
    </w:p>
    <w:p w:rsidR="007E301D" w:rsidRDefault="007E301D" w:rsidP="00361408">
      <w:pPr>
        <w:spacing w:before="100" w:beforeAutospacing="1" w:after="100" w:afterAutospacing="1"/>
        <w:jc w:val="center"/>
        <w:rPr>
          <w:rFonts w:ascii="Arial" w:hAnsi="Arial" w:cs="Arial"/>
          <w:color w:val="000000"/>
          <w:spacing w:val="15"/>
          <w:sz w:val="27"/>
          <w:szCs w:val="27"/>
        </w:rPr>
      </w:pPr>
    </w:p>
    <w:p w:rsidR="007E301D" w:rsidRDefault="007E301D" w:rsidP="00361408">
      <w:pPr>
        <w:spacing w:before="100" w:beforeAutospacing="1" w:after="100" w:afterAutospacing="1"/>
        <w:jc w:val="center"/>
        <w:rPr>
          <w:rFonts w:ascii="Arial" w:hAnsi="Arial" w:cs="Arial"/>
          <w:color w:val="000000"/>
          <w:spacing w:val="15"/>
          <w:sz w:val="27"/>
          <w:szCs w:val="27"/>
        </w:rPr>
      </w:pPr>
    </w:p>
    <w:p w:rsidR="007E301D" w:rsidRDefault="007E301D" w:rsidP="00361408">
      <w:pPr>
        <w:spacing w:before="100" w:beforeAutospacing="1" w:after="100" w:afterAutospacing="1"/>
        <w:jc w:val="center"/>
        <w:rPr>
          <w:rFonts w:ascii="Arial" w:hAnsi="Arial" w:cs="Arial"/>
          <w:color w:val="000000"/>
          <w:spacing w:val="15"/>
          <w:sz w:val="27"/>
          <w:szCs w:val="27"/>
        </w:rPr>
      </w:pPr>
    </w:p>
    <w:p w:rsidR="007E301D" w:rsidRDefault="007E301D" w:rsidP="00361408">
      <w:pPr>
        <w:spacing w:before="100" w:beforeAutospacing="1" w:after="100" w:afterAutospacing="1"/>
        <w:jc w:val="center"/>
        <w:rPr>
          <w:rFonts w:ascii="Arial" w:hAnsi="Arial" w:cs="Arial"/>
          <w:color w:val="000000"/>
          <w:spacing w:val="15"/>
          <w:sz w:val="27"/>
          <w:szCs w:val="27"/>
        </w:rPr>
      </w:pPr>
    </w:p>
    <w:p w:rsidR="007E301D" w:rsidRDefault="007E301D" w:rsidP="00361408">
      <w:pPr>
        <w:spacing w:before="100" w:beforeAutospacing="1" w:after="100" w:afterAutospacing="1"/>
        <w:jc w:val="center"/>
        <w:rPr>
          <w:rFonts w:ascii="Arial" w:hAnsi="Arial" w:cs="Arial"/>
          <w:color w:val="000000"/>
          <w:spacing w:val="15"/>
          <w:sz w:val="27"/>
          <w:szCs w:val="27"/>
        </w:rPr>
      </w:pPr>
    </w:p>
    <w:p w:rsidR="007E301D" w:rsidRDefault="007E301D" w:rsidP="009F24A4">
      <w:pPr>
        <w:spacing w:before="100" w:beforeAutospacing="1" w:after="100" w:afterAutospacing="1"/>
        <w:rPr>
          <w:rFonts w:ascii="Arial" w:hAnsi="Arial" w:cs="Arial"/>
          <w:color w:val="000000"/>
          <w:spacing w:val="15"/>
          <w:sz w:val="27"/>
          <w:szCs w:val="27"/>
        </w:rPr>
      </w:pPr>
    </w:p>
    <w:p w:rsidR="009F24A4" w:rsidRDefault="009F24A4" w:rsidP="009F24A4">
      <w:pPr>
        <w:spacing w:before="100" w:beforeAutospacing="1" w:after="100" w:afterAutospacing="1"/>
        <w:rPr>
          <w:rFonts w:ascii="Arial" w:hAnsi="Arial" w:cs="Arial"/>
          <w:color w:val="000000"/>
          <w:spacing w:val="15"/>
          <w:sz w:val="27"/>
          <w:szCs w:val="27"/>
        </w:rPr>
      </w:pPr>
    </w:p>
    <w:p w:rsidR="002554D6" w:rsidRPr="008B02BB" w:rsidRDefault="002554D6" w:rsidP="002554D6">
      <w:pPr>
        <w:autoSpaceDE w:val="0"/>
        <w:autoSpaceDN w:val="0"/>
        <w:adjustRightInd w:val="0"/>
        <w:ind w:left="5103" w:right="-185"/>
        <w:rPr>
          <w:sz w:val="24"/>
          <w:szCs w:val="24"/>
        </w:rPr>
      </w:pPr>
      <w:r w:rsidRPr="008B02BB">
        <w:rPr>
          <w:sz w:val="24"/>
          <w:szCs w:val="24"/>
        </w:rPr>
        <w:lastRenderedPageBreak/>
        <w:t xml:space="preserve">Приложение </w:t>
      </w:r>
      <w:r>
        <w:rPr>
          <w:sz w:val="24"/>
          <w:szCs w:val="24"/>
        </w:rPr>
        <w:t>3</w:t>
      </w:r>
    </w:p>
    <w:p w:rsidR="007E301D" w:rsidRDefault="002554D6" w:rsidP="009F24A4">
      <w:pPr>
        <w:ind w:left="5103"/>
        <w:rPr>
          <w:sz w:val="24"/>
          <w:szCs w:val="24"/>
        </w:rPr>
      </w:pPr>
      <w:r w:rsidRPr="008B02BB">
        <w:rPr>
          <w:sz w:val="24"/>
          <w:szCs w:val="24"/>
        </w:rPr>
        <w:t>к Порядк</w:t>
      </w:r>
      <w:r>
        <w:rPr>
          <w:sz w:val="24"/>
          <w:szCs w:val="24"/>
        </w:rPr>
        <w:t>у</w:t>
      </w:r>
      <w:r w:rsidRPr="008B02BB">
        <w:rPr>
          <w:sz w:val="24"/>
          <w:szCs w:val="24"/>
        </w:rPr>
        <w:t xml:space="preserve"> формирования, ведения, подготовки и использования резерва управленческих кадров администрации </w:t>
      </w:r>
      <w:proofErr w:type="spellStart"/>
      <w:r w:rsidRPr="008B02BB">
        <w:rPr>
          <w:sz w:val="24"/>
          <w:szCs w:val="24"/>
        </w:rPr>
        <w:t>Тумаковского</w:t>
      </w:r>
      <w:proofErr w:type="spellEnd"/>
      <w:r w:rsidRPr="008B02BB">
        <w:rPr>
          <w:sz w:val="24"/>
          <w:szCs w:val="24"/>
        </w:rPr>
        <w:t xml:space="preserve"> сельсовета</w:t>
      </w:r>
    </w:p>
    <w:p w:rsidR="009F24A4" w:rsidRDefault="009F24A4" w:rsidP="009F24A4">
      <w:pPr>
        <w:ind w:left="5103"/>
        <w:rPr>
          <w:sz w:val="24"/>
          <w:szCs w:val="24"/>
        </w:rPr>
      </w:pPr>
    </w:p>
    <w:p w:rsidR="009F24A4" w:rsidRPr="009F24A4" w:rsidRDefault="009F24A4" w:rsidP="009F24A4">
      <w:pPr>
        <w:ind w:left="5103"/>
        <w:rPr>
          <w:sz w:val="24"/>
          <w:szCs w:val="24"/>
        </w:rPr>
      </w:pPr>
    </w:p>
    <w:p w:rsidR="00361408" w:rsidRPr="009F24A4" w:rsidRDefault="00361408" w:rsidP="009F24A4">
      <w:pPr>
        <w:pStyle w:val="a8"/>
        <w:jc w:val="center"/>
        <w:rPr>
          <w:rFonts w:ascii="Times New Roman" w:hAnsi="Times New Roman"/>
          <w:sz w:val="28"/>
          <w:szCs w:val="28"/>
        </w:rPr>
      </w:pPr>
      <w:r w:rsidRPr="009F24A4">
        <w:rPr>
          <w:rFonts w:ascii="Times New Roman" w:hAnsi="Times New Roman"/>
          <w:sz w:val="28"/>
          <w:szCs w:val="28"/>
        </w:rPr>
        <w:t>БЛАНК ХАРАКТЕРИСТИКИ</w:t>
      </w:r>
    </w:p>
    <w:p w:rsidR="002554D6" w:rsidRPr="009F24A4" w:rsidRDefault="00361408" w:rsidP="009F24A4">
      <w:pPr>
        <w:pStyle w:val="a8"/>
        <w:jc w:val="center"/>
        <w:rPr>
          <w:rFonts w:ascii="Times New Roman" w:hAnsi="Times New Roman"/>
          <w:sz w:val="28"/>
          <w:szCs w:val="28"/>
        </w:rPr>
      </w:pPr>
      <w:r w:rsidRPr="009F24A4">
        <w:rPr>
          <w:rFonts w:ascii="Times New Roman" w:hAnsi="Times New Roman"/>
          <w:sz w:val="28"/>
          <w:szCs w:val="28"/>
        </w:rPr>
        <w:t xml:space="preserve">кандидата на включение в резерв управленческих </w:t>
      </w:r>
      <w:r w:rsidR="002554D6" w:rsidRPr="009F24A4">
        <w:rPr>
          <w:rFonts w:ascii="Times New Roman" w:hAnsi="Times New Roman"/>
          <w:sz w:val="28"/>
          <w:szCs w:val="28"/>
        </w:rPr>
        <w:t>кадров</w:t>
      </w:r>
    </w:p>
    <w:p w:rsidR="00361408" w:rsidRPr="009F24A4" w:rsidRDefault="002554D6" w:rsidP="009F24A4">
      <w:pPr>
        <w:pStyle w:val="a8"/>
        <w:jc w:val="center"/>
        <w:rPr>
          <w:rFonts w:ascii="Times New Roman" w:hAnsi="Times New Roman"/>
          <w:sz w:val="28"/>
          <w:szCs w:val="28"/>
        </w:rPr>
      </w:pPr>
      <w:proofErr w:type="gramStart"/>
      <w:r w:rsidRPr="009F24A4">
        <w:rPr>
          <w:rFonts w:ascii="Times New Roman" w:hAnsi="Times New Roman"/>
          <w:sz w:val="28"/>
          <w:szCs w:val="28"/>
        </w:rPr>
        <w:t>(по пятибалльной системе</w:t>
      </w:r>
      <w:proofErr w:type="gramEnd"/>
    </w:p>
    <w:tbl>
      <w:tblPr>
        <w:tblW w:w="9288" w:type="dxa"/>
        <w:jc w:val="center"/>
        <w:tblInd w:w="15" w:type="dxa"/>
        <w:tblBorders>
          <w:top w:val="single" w:sz="24" w:space="0" w:color="auto"/>
          <w:left w:val="single" w:sz="24" w:space="0" w:color="auto"/>
          <w:bottom w:val="single" w:sz="24" w:space="0" w:color="auto"/>
          <w:right w:val="single" w:sz="24" w:space="0" w:color="auto"/>
        </w:tblBorders>
        <w:tblCellMar>
          <w:left w:w="0" w:type="dxa"/>
          <w:right w:w="0" w:type="dxa"/>
        </w:tblCellMar>
        <w:tblLook w:val="04A0" w:firstRow="1" w:lastRow="0" w:firstColumn="1" w:lastColumn="0" w:noHBand="0" w:noVBand="1"/>
      </w:tblPr>
      <w:tblGrid>
        <w:gridCol w:w="2376"/>
        <w:gridCol w:w="6912"/>
      </w:tblGrid>
      <w:tr w:rsidR="00361408" w:rsidRPr="009F24A4" w:rsidTr="002554D6">
        <w:trPr>
          <w:jc w:val="center"/>
        </w:trPr>
        <w:tc>
          <w:tcPr>
            <w:tcW w:w="9288" w:type="dxa"/>
            <w:gridSpan w:val="2"/>
            <w:tcBorders>
              <w:top w:val="nil"/>
              <w:left w:val="nil"/>
              <w:bottom w:val="nil"/>
              <w:right w:val="nil"/>
            </w:tcBorders>
            <w:shd w:val="clear" w:color="auto" w:fill="auto"/>
            <w:tcMar>
              <w:top w:w="0" w:type="dxa"/>
              <w:left w:w="108" w:type="dxa"/>
              <w:bottom w:w="0" w:type="dxa"/>
              <w:right w:w="108" w:type="dxa"/>
            </w:tcMar>
            <w:hideMark/>
          </w:tcPr>
          <w:p w:rsidR="00361408" w:rsidRPr="009F24A4" w:rsidRDefault="00361408" w:rsidP="009F24A4">
            <w:pPr>
              <w:pStyle w:val="a8"/>
              <w:jc w:val="center"/>
              <w:rPr>
                <w:rFonts w:ascii="Times New Roman" w:hAnsi="Times New Roman"/>
                <w:sz w:val="28"/>
                <w:szCs w:val="28"/>
              </w:rPr>
            </w:pPr>
            <w:r w:rsidRPr="009F24A4">
              <w:rPr>
                <w:rFonts w:ascii="Times New Roman" w:hAnsi="Times New Roman"/>
                <w:sz w:val="28"/>
                <w:szCs w:val="28"/>
              </w:rPr>
              <w:t>(наименование подразделения)</w:t>
            </w:r>
          </w:p>
          <w:p w:rsidR="002554D6" w:rsidRPr="009F24A4" w:rsidRDefault="002554D6" w:rsidP="009F24A4">
            <w:pPr>
              <w:pStyle w:val="a8"/>
              <w:jc w:val="center"/>
              <w:rPr>
                <w:rFonts w:ascii="Times New Roman" w:hAnsi="Times New Roman"/>
                <w:sz w:val="28"/>
                <w:szCs w:val="28"/>
              </w:rPr>
            </w:pPr>
          </w:p>
        </w:tc>
      </w:tr>
      <w:tr w:rsidR="00361408" w:rsidRPr="002554D6" w:rsidTr="002554D6">
        <w:trPr>
          <w:jc w:val="center"/>
        </w:trPr>
        <w:tc>
          <w:tcPr>
            <w:tcW w:w="2376" w:type="dxa"/>
            <w:tcBorders>
              <w:top w:val="single" w:sz="6" w:space="0" w:color="99C8D1"/>
              <w:left w:val="single" w:sz="6" w:space="0" w:color="99C8D1"/>
              <w:bottom w:val="single" w:sz="6" w:space="0" w:color="99C8D1"/>
              <w:right w:val="single" w:sz="6" w:space="0" w:color="99C8D1"/>
            </w:tcBorders>
            <w:shd w:val="clear" w:color="auto" w:fill="auto"/>
            <w:tcMar>
              <w:top w:w="0" w:type="dxa"/>
              <w:left w:w="108" w:type="dxa"/>
              <w:bottom w:w="0" w:type="dxa"/>
              <w:right w:w="108" w:type="dxa"/>
            </w:tcMar>
            <w:hideMark/>
          </w:tcPr>
          <w:p w:rsidR="00361408" w:rsidRPr="002554D6" w:rsidRDefault="00361408" w:rsidP="000C0184">
            <w:pPr>
              <w:spacing w:before="100" w:beforeAutospacing="1" w:after="100" w:afterAutospacing="1"/>
              <w:jc w:val="center"/>
              <w:rPr>
                <w:sz w:val="28"/>
                <w:szCs w:val="28"/>
              </w:rPr>
            </w:pPr>
            <w:r w:rsidRPr="002554D6">
              <w:rPr>
                <w:sz w:val="28"/>
                <w:szCs w:val="28"/>
              </w:rPr>
              <w:t>ФИО кандидата</w:t>
            </w:r>
          </w:p>
        </w:tc>
        <w:tc>
          <w:tcPr>
            <w:tcW w:w="6912" w:type="dxa"/>
            <w:tcBorders>
              <w:top w:val="single" w:sz="6" w:space="0" w:color="99C8D1"/>
              <w:left w:val="nil"/>
              <w:bottom w:val="single" w:sz="6" w:space="0" w:color="99C8D1"/>
              <w:right w:val="nil"/>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bl>
    <w:p w:rsidR="00361408" w:rsidRPr="002554D6" w:rsidRDefault="00361408" w:rsidP="00361408">
      <w:pPr>
        <w:jc w:val="center"/>
        <w:rPr>
          <w:vanish/>
          <w:color w:val="000000"/>
          <w:spacing w:val="15"/>
          <w:sz w:val="28"/>
          <w:szCs w:val="28"/>
        </w:rPr>
      </w:pPr>
    </w:p>
    <w:tbl>
      <w:tblPr>
        <w:tblW w:w="9315" w:type="dxa"/>
        <w:jc w:val="center"/>
        <w:tblInd w:w="15" w:type="dxa"/>
        <w:tblCellMar>
          <w:left w:w="0" w:type="dxa"/>
          <w:right w:w="0" w:type="dxa"/>
        </w:tblCellMar>
        <w:tblLook w:val="04A0" w:firstRow="1" w:lastRow="0" w:firstColumn="1" w:lastColumn="0" w:noHBand="0" w:noVBand="1"/>
      </w:tblPr>
      <w:tblGrid>
        <w:gridCol w:w="6765"/>
        <w:gridCol w:w="2550"/>
      </w:tblGrid>
      <w:tr w:rsidR="00361408" w:rsidRPr="002554D6" w:rsidTr="000C0184">
        <w:trPr>
          <w:jc w:val="center"/>
        </w:trPr>
        <w:tc>
          <w:tcPr>
            <w:tcW w:w="677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spacing w:before="100" w:beforeAutospacing="1" w:after="100" w:afterAutospacing="1"/>
              <w:jc w:val="center"/>
              <w:rPr>
                <w:sz w:val="28"/>
                <w:szCs w:val="28"/>
              </w:rPr>
            </w:pPr>
            <w:r w:rsidRPr="002554D6">
              <w:rPr>
                <w:sz w:val="28"/>
                <w:szCs w:val="28"/>
              </w:rPr>
              <w:t>Характеристика</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spacing w:before="100" w:beforeAutospacing="1" w:after="100" w:afterAutospacing="1"/>
              <w:jc w:val="center"/>
              <w:rPr>
                <w:sz w:val="28"/>
                <w:szCs w:val="28"/>
              </w:rPr>
            </w:pPr>
            <w:r w:rsidRPr="002554D6">
              <w:rPr>
                <w:sz w:val="28"/>
                <w:szCs w:val="28"/>
              </w:rPr>
              <w:t>Оценка руководителя</w:t>
            </w: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spacing w:before="100" w:beforeAutospacing="1" w:after="100" w:afterAutospacing="1"/>
              <w:jc w:val="center"/>
              <w:rPr>
                <w:sz w:val="28"/>
                <w:szCs w:val="28"/>
              </w:rPr>
            </w:pPr>
            <w:r w:rsidRPr="002554D6">
              <w:rPr>
                <w:sz w:val="28"/>
                <w:szCs w:val="28"/>
              </w:rPr>
              <w:t>1</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spacing w:before="100" w:beforeAutospacing="1" w:after="100" w:afterAutospacing="1"/>
              <w:jc w:val="center"/>
              <w:rPr>
                <w:sz w:val="28"/>
                <w:szCs w:val="28"/>
              </w:rPr>
            </w:pPr>
            <w:r w:rsidRPr="002554D6">
              <w:rPr>
                <w:sz w:val="28"/>
                <w:szCs w:val="28"/>
              </w:rPr>
              <w:t>2</w:t>
            </w: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Профессиональная деятельность:</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достижение плановых показателей</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частота ошибок в работе</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Профессиональные знания:</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знание отрасли</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владение информационными технологиями и программным обеспечением</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знание и выполнение правил работы</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Повышение квалификации:</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участие в корпоративных и внешних семинарах</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скорость освоения нового материала</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самостоятельный поиск новой информации, самообразование</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Отношение к работе:</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ориентация на достижение результата</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использование рабочего времени</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качество работы</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готовность трудиться с большой нагрузкой</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Межличностные отношения:</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умение убеждать</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способность к командной работе</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уверенность в себе</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отношение к критике</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Управленческие характеристики:</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способность самостоятельно принимать решения</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Default="00361408" w:rsidP="000C0184">
            <w:pPr>
              <w:rPr>
                <w:sz w:val="28"/>
                <w:szCs w:val="28"/>
              </w:rPr>
            </w:pPr>
            <w:r w:rsidRPr="002554D6">
              <w:rPr>
                <w:sz w:val="28"/>
                <w:szCs w:val="28"/>
              </w:rPr>
              <w:t>- наличие лидерских качеств</w:t>
            </w:r>
          </w:p>
          <w:p w:rsidR="009F24A4" w:rsidRPr="002554D6" w:rsidRDefault="009F24A4" w:rsidP="000C0184">
            <w:pPr>
              <w:rPr>
                <w:sz w:val="28"/>
                <w:szCs w:val="28"/>
              </w:rPr>
            </w:pP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9F24A4">
            <w:pPr>
              <w:spacing w:before="100" w:beforeAutospacing="1" w:after="100" w:afterAutospacing="1"/>
              <w:jc w:val="center"/>
              <w:rPr>
                <w:sz w:val="28"/>
                <w:szCs w:val="28"/>
              </w:rPr>
            </w:pPr>
            <w:r w:rsidRPr="002554D6">
              <w:rPr>
                <w:sz w:val="28"/>
                <w:szCs w:val="28"/>
              </w:rPr>
              <w:lastRenderedPageBreak/>
              <w:t>1</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spacing w:before="100" w:beforeAutospacing="1" w:after="100" w:afterAutospacing="1"/>
              <w:jc w:val="center"/>
              <w:rPr>
                <w:sz w:val="28"/>
                <w:szCs w:val="28"/>
              </w:rPr>
            </w:pPr>
            <w:r w:rsidRPr="002554D6">
              <w:rPr>
                <w:sz w:val="28"/>
                <w:szCs w:val="28"/>
              </w:rPr>
              <w:t>2</w:t>
            </w: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уровень личной ответственности</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способность к передаче информации</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Степень организованности:</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соблюдение трудовой дисциплины</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6771" w:type="dxa"/>
            <w:tcBorders>
              <w:top w:val="single" w:sz="6" w:space="0" w:color="99C8D1"/>
              <w:left w:val="single" w:sz="8" w:space="0" w:color="auto"/>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r w:rsidRPr="002554D6">
              <w:rPr>
                <w:sz w:val="28"/>
                <w:szCs w:val="28"/>
              </w:rPr>
              <w:t>- своевременное и точное выполнение распоряжений руководства</w:t>
            </w:r>
          </w:p>
        </w:tc>
        <w:tc>
          <w:tcPr>
            <w:tcW w:w="2551" w:type="dxa"/>
            <w:tcBorders>
              <w:top w:val="single" w:sz="6" w:space="0" w:color="99C8D1"/>
              <w:left w:val="nil"/>
              <w:bottom w:val="single" w:sz="6" w:space="0" w:color="99C8D1"/>
              <w:right w:val="single" w:sz="8" w:space="0" w:color="auto"/>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bl>
    <w:p w:rsidR="00361408" w:rsidRPr="002554D6" w:rsidRDefault="00361408" w:rsidP="00361408">
      <w:pPr>
        <w:jc w:val="center"/>
        <w:rPr>
          <w:vanish/>
          <w:color w:val="000000"/>
          <w:spacing w:val="15"/>
          <w:sz w:val="28"/>
          <w:szCs w:val="28"/>
        </w:rPr>
      </w:pPr>
    </w:p>
    <w:tbl>
      <w:tblPr>
        <w:tblW w:w="0" w:type="dxa"/>
        <w:jc w:val="center"/>
        <w:tblInd w:w="15" w:type="dxa"/>
        <w:tblBorders>
          <w:top w:val="single" w:sz="24" w:space="0" w:color="auto"/>
          <w:left w:val="single" w:sz="24" w:space="0" w:color="auto"/>
          <w:bottom w:val="single" w:sz="24" w:space="0" w:color="auto"/>
          <w:right w:val="single" w:sz="24" w:space="0" w:color="auto"/>
        </w:tblBorders>
        <w:tblCellMar>
          <w:left w:w="0" w:type="dxa"/>
          <w:right w:w="0" w:type="dxa"/>
        </w:tblCellMar>
        <w:tblLook w:val="04A0" w:firstRow="1" w:lastRow="0" w:firstColumn="1" w:lastColumn="0" w:noHBand="0" w:noVBand="1"/>
      </w:tblPr>
      <w:tblGrid>
        <w:gridCol w:w="3510"/>
        <w:gridCol w:w="284"/>
        <w:gridCol w:w="2551"/>
        <w:gridCol w:w="284"/>
        <w:gridCol w:w="2659"/>
      </w:tblGrid>
      <w:tr w:rsidR="00361408" w:rsidRPr="002554D6" w:rsidTr="000C0184">
        <w:trPr>
          <w:jc w:val="center"/>
        </w:trPr>
        <w:tc>
          <w:tcPr>
            <w:tcW w:w="3510" w:type="dxa"/>
            <w:tcBorders>
              <w:top w:val="single" w:sz="6" w:space="0" w:color="99C8D1"/>
              <w:left w:val="nil"/>
              <w:bottom w:val="single" w:sz="6" w:space="0" w:color="99C8D1"/>
              <w:right w:val="nil"/>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c>
          <w:tcPr>
            <w:tcW w:w="284" w:type="dxa"/>
            <w:tcBorders>
              <w:top w:val="single" w:sz="6" w:space="0" w:color="99C8D1"/>
              <w:left w:val="single" w:sz="6" w:space="0" w:color="99C8D1"/>
              <w:bottom w:val="single" w:sz="6" w:space="0" w:color="99C8D1"/>
              <w:right w:val="single" w:sz="6" w:space="0" w:color="99C8D1"/>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c>
          <w:tcPr>
            <w:tcW w:w="2551" w:type="dxa"/>
            <w:tcBorders>
              <w:top w:val="single" w:sz="6" w:space="0" w:color="99C8D1"/>
              <w:left w:val="nil"/>
              <w:bottom w:val="single" w:sz="6" w:space="0" w:color="99C8D1"/>
              <w:right w:val="nil"/>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c>
          <w:tcPr>
            <w:tcW w:w="284" w:type="dxa"/>
            <w:tcBorders>
              <w:top w:val="single" w:sz="6" w:space="0" w:color="99C8D1"/>
              <w:left w:val="single" w:sz="6" w:space="0" w:color="99C8D1"/>
              <w:bottom w:val="single" w:sz="6" w:space="0" w:color="99C8D1"/>
              <w:right w:val="single" w:sz="6" w:space="0" w:color="99C8D1"/>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c>
          <w:tcPr>
            <w:tcW w:w="2659" w:type="dxa"/>
            <w:tcBorders>
              <w:top w:val="single" w:sz="6" w:space="0" w:color="99C8D1"/>
              <w:left w:val="nil"/>
              <w:bottom w:val="single" w:sz="6" w:space="0" w:color="99C8D1"/>
              <w:right w:val="nil"/>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r>
      <w:tr w:rsidR="00361408" w:rsidRPr="002554D6" w:rsidTr="000C0184">
        <w:trPr>
          <w:jc w:val="center"/>
        </w:trPr>
        <w:tc>
          <w:tcPr>
            <w:tcW w:w="3510" w:type="dxa"/>
            <w:tcBorders>
              <w:top w:val="nil"/>
              <w:left w:val="nil"/>
              <w:bottom w:val="nil"/>
              <w:right w:val="nil"/>
            </w:tcBorders>
            <w:shd w:val="clear" w:color="auto" w:fill="auto"/>
            <w:tcMar>
              <w:top w:w="0" w:type="dxa"/>
              <w:left w:w="108" w:type="dxa"/>
              <w:bottom w:w="0" w:type="dxa"/>
              <w:right w:w="108" w:type="dxa"/>
            </w:tcMar>
            <w:hideMark/>
          </w:tcPr>
          <w:p w:rsidR="00361408" w:rsidRPr="002554D6" w:rsidRDefault="00361408" w:rsidP="000C0184">
            <w:pPr>
              <w:spacing w:before="100" w:beforeAutospacing="1" w:after="100" w:afterAutospacing="1"/>
              <w:jc w:val="center"/>
              <w:rPr>
                <w:sz w:val="28"/>
                <w:szCs w:val="28"/>
              </w:rPr>
            </w:pPr>
            <w:r w:rsidRPr="002554D6">
              <w:rPr>
                <w:sz w:val="28"/>
                <w:szCs w:val="28"/>
              </w:rPr>
              <w:t>наименование должности руководителя подразделения</w:t>
            </w:r>
          </w:p>
        </w:tc>
        <w:tc>
          <w:tcPr>
            <w:tcW w:w="284" w:type="dxa"/>
            <w:tcBorders>
              <w:top w:val="single" w:sz="6" w:space="0" w:color="99C8D1"/>
              <w:left w:val="single" w:sz="6" w:space="0" w:color="99C8D1"/>
              <w:bottom w:val="single" w:sz="6" w:space="0" w:color="99C8D1"/>
              <w:right w:val="single" w:sz="6" w:space="0" w:color="99C8D1"/>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c>
          <w:tcPr>
            <w:tcW w:w="2551" w:type="dxa"/>
            <w:tcBorders>
              <w:top w:val="nil"/>
              <w:left w:val="nil"/>
              <w:bottom w:val="nil"/>
              <w:right w:val="nil"/>
            </w:tcBorders>
            <w:shd w:val="clear" w:color="auto" w:fill="auto"/>
            <w:tcMar>
              <w:top w:w="0" w:type="dxa"/>
              <w:left w:w="108" w:type="dxa"/>
              <w:bottom w:w="0" w:type="dxa"/>
              <w:right w:w="108" w:type="dxa"/>
            </w:tcMar>
            <w:hideMark/>
          </w:tcPr>
          <w:p w:rsidR="00361408" w:rsidRPr="002554D6" w:rsidRDefault="00361408" w:rsidP="000C0184">
            <w:pPr>
              <w:spacing w:before="100" w:beforeAutospacing="1" w:after="100" w:afterAutospacing="1"/>
              <w:jc w:val="center"/>
              <w:rPr>
                <w:sz w:val="28"/>
                <w:szCs w:val="28"/>
              </w:rPr>
            </w:pPr>
            <w:r w:rsidRPr="002554D6">
              <w:rPr>
                <w:sz w:val="28"/>
                <w:szCs w:val="28"/>
              </w:rPr>
              <w:t>подпись</w:t>
            </w:r>
          </w:p>
        </w:tc>
        <w:tc>
          <w:tcPr>
            <w:tcW w:w="284" w:type="dxa"/>
            <w:tcBorders>
              <w:top w:val="single" w:sz="6" w:space="0" w:color="99C8D1"/>
              <w:left w:val="single" w:sz="6" w:space="0" w:color="99C8D1"/>
              <w:bottom w:val="single" w:sz="6" w:space="0" w:color="99C8D1"/>
              <w:right w:val="single" w:sz="6" w:space="0" w:color="99C8D1"/>
            </w:tcBorders>
            <w:shd w:val="clear" w:color="auto" w:fill="auto"/>
            <w:tcMar>
              <w:top w:w="0" w:type="dxa"/>
              <w:left w:w="108" w:type="dxa"/>
              <w:bottom w:w="0" w:type="dxa"/>
              <w:right w:w="108" w:type="dxa"/>
            </w:tcMar>
            <w:hideMark/>
          </w:tcPr>
          <w:p w:rsidR="00361408" w:rsidRPr="002554D6" w:rsidRDefault="00361408" w:rsidP="000C0184">
            <w:pPr>
              <w:rPr>
                <w:sz w:val="28"/>
                <w:szCs w:val="28"/>
              </w:rPr>
            </w:pPr>
          </w:p>
        </w:tc>
        <w:tc>
          <w:tcPr>
            <w:tcW w:w="2659" w:type="dxa"/>
            <w:tcBorders>
              <w:top w:val="nil"/>
              <w:left w:val="nil"/>
              <w:bottom w:val="nil"/>
              <w:right w:val="nil"/>
            </w:tcBorders>
            <w:shd w:val="clear" w:color="auto" w:fill="auto"/>
            <w:tcMar>
              <w:top w:w="0" w:type="dxa"/>
              <w:left w:w="108" w:type="dxa"/>
              <w:bottom w:w="0" w:type="dxa"/>
              <w:right w:w="108" w:type="dxa"/>
            </w:tcMar>
            <w:hideMark/>
          </w:tcPr>
          <w:p w:rsidR="00361408" w:rsidRPr="002554D6" w:rsidRDefault="00361408" w:rsidP="000C0184">
            <w:pPr>
              <w:spacing w:before="100" w:beforeAutospacing="1" w:after="100" w:afterAutospacing="1"/>
              <w:jc w:val="center"/>
              <w:rPr>
                <w:sz w:val="28"/>
                <w:szCs w:val="28"/>
              </w:rPr>
            </w:pPr>
            <w:r w:rsidRPr="002554D6">
              <w:rPr>
                <w:sz w:val="28"/>
                <w:szCs w:val="28"/>
              </w:rPr>
              <w:t>расшифровка подписи</w:t>
            </w:r>
          </w:p>
        </w:tc>
      </w:tr>
    </w:tbl>
    <w:p w:rsidR="00802365" w:rsidRPr="002554D6" w:rsidRDefault="00802365" w:rsidP="00802365">
      <w:pPr>
        <w:rPr>
          <w:color w:val="000000"/>
          <w:spacing w:val="15"/>
          <w:sz w:val="28"/>
          <w:szCs w:val="28"/>
        </w:rPr>
      </w:pPr>
    </w:p>
    <w:p w:rsidR="002554D6" w:rsidRPr="00802365" w:rsidRDefault="002554D6" w:rsidP="00802365">
      <w:pPr>
        <w:rPr>
          <w:sz w:val="28"/>
          <w:szCs w:val="28"/>
        </w:rPr>
      </w:pPr>
    </w:p>
    <w:p w:rsidR="00802365" w:rsidRPr="00802365" w:rsidRDefault="00802365" w:rsidP="00802365">
      <w:pPr>
        <w:ind w:left="6804"/>
        <w:jc w:val="right"/>
        <w:rPr>
          <w:sz w:val="28"/>
          <w:szCs w:val="28"/>
        </w:rPr>
      </w:pPr>
    </w:p>
    <w:p w:rsidR="007E301D" w:rsidRPr="002554D6" w:rsidRDefault="00802365" w:rsidP="00802365">
      <w:pPr>
        <w:ind w:left="5670" w:firstLine="567"/>
        <w:rPr>
          <w:sz w:val="28"/>
          <w:szCs w:val="28"/>
        </w:rPr>
      </w:pPr>
      <w:r w:rsidRPr="002554D6">
        <w:rPr>
          <w:sz w:val="28"/>
          <w:szCs w:val="28"/>
        </w:rPr>
        <w:t xml:space="preserve">      </w:t>
      </w:r>
    </w:p>
    <w:p w:rsidR="007E301D" w:rsidRPr="002554D6" w:rsidRDefault="007E301D" w:rsidP="00802365">
      <w:pPr>
        <w:ind w:left="5670" w:firstLine="567"/>
        <w:rPr>
          <w:sz w:val="28"/>
          <w:szCs w:val="28"/>
        </w:rPr>
      </w:pPr>
    </w:p>
    <w:p w:rsidR="007E301D" w:rsidRPr="002554D6" w:rsidRDefault="007E301D" w:rsidP="00802365">
      <w:pPr>
        <w:ind w:left="5670" w:firstLine="567"/>
        <w:rPr>
          <w:sz w:val="28"/>
          <w:szCs w:val="28"/>
        </w:rPr>
      </w:pPr>
    </w:p>
    <w:p w:rsidR="007E301D" w:rsidRPr="002554D6" w:rsidRDefault="007E301D" w:rsidP="00802365">
      <w:pPr>
        <w:ind w:left="5670" w:firstLine="567"/>
        <w:rPr>
          <w:sz w:val="28"/>
          <w:szCs w:val="28"/>
        </w:rPr>
      </w:pPr>
    </w:p>
    <w:p w:rsidR="007E301D" w:rsidRPr="002554D6" w:rsidRDefault="007E301D" w:rsidP="00802365">
      <w:pPr>
        <w:ind w:left="5670" w:firstLine="567"/>
        <w:rPr>
          <w:sz w:val="28"/>
          <w:szCs w:val="28"/>
        </w:rPr>
      </w:pPr>
    </w:p>
    <w:p w:rsidR="007E301D" w:rsidRPr="002554D6" w:rsidRDefault="007E301D" w:rsidP="00802365">
      <w:pPr>
        <w:ind w:left="5670" w:firstLine="567"/>
        <w:rPr>
          <w:sz w:val="28"/>
          <w:szCs w:val="28"/>
        </w:rPr>
      </w:pPr>
    </w:p>
    <w:p w:rsidR="007E301D" w:rsidRPr="002554D6" w:rsidRDefault="007E301D" w:rsidP="00802365">
      <w:pPr>
        <w:ind w:left="5670" w:firstLine="567"/>
        <w:rPr>
          <w:sz w:val="28"/>
          <w:szCs w:val="28"/>
        </w:rPr>
      </w:pPr>
    </w:p>
    <w:p w:rsidR="007E301D" w:rsidRPr="002554D6" w:rsidRDefault="007E301D" w:rsidP="00802365">
      <w:pPr>
        <w:ind w:left="5670" w:firstLine="567"/>
        <w:rPr>
          <w:sz w:val="28"/>
          <w:szCs w:val="28"/>
        </w:rPr>
      </w:pPr>
    </w:p>
    <w:p w:rsidR="007E301D" w:rsidRPr="002554D6"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7E301D" w:rsidRDefault="007E301D" w:rsidP="00802365">
      <w:pPr>
        <w:ind w:left="5670" w:firstLine="567"/>
        <w:rPr>
          <w:sz w:val="28"/>
          <w:szCs w:val="28"/>
        </w:rPr>
      </w:pPr>
    </w:p>
    <w:p w:rsidR="009F24A4" w:rsidRDefault="009F24A4" w:rsidP="00802365">
      <w:pPr>
        <w:ind w:left="5670" w:firstLine="567"/>
        <w:rPr>
          <w:sz w:val="28"/>
          <w:szCs w:val="28"/>
        </w:rPr>
      </w:pPr>
    </w:p>
    <w:p w:rsidR="00694A3B" w:rsidRDefault="00694A3B" w:rsidP="00802365">
      <w:pPr>
        <w:ind w:left="5670" w:firstLine="567"/>
        <w:rPr>
          <w:sz w:val="28"/>
          <w:szCs w:val="28"/>
        </w:rPr>
      </w:pPr>
    </w:p>
    <w:p w:rsidR="007E301D" w:rsidRDefault="007E301D" w:rsidP="00802365">
      <w:pPr>
        <w:ind w:left="5670" w:firstLine="567"/>
        <w:rPr>
          <w:sz w:val="28"/>
          <w:szCs w:val="28"/>
        </w:rPr>
      </w:pPr>
    </w:p>
    <w:p w:rsidR="00802365" w:rsidRPr="00802365" w:rsidRDefault="00802365" w:rsidP="002554D6">
      <w:pPr>
        <w:ind w:left="5103"/>
        <w:rPr>
          <w:sz w:val="28"/>
          <w:szCs w:val="28"/>
        </w:rPr>
      </w:pPr>
      <w:r w:rsidRPr="00802365">
        <w:rPr>
          <w:sz w:val="28"/>
          <w:szCs w:val="28"/>
        </w:rPr>
        <w:t xml:space="preserve">Приложение  </w:t>
      </w:r>
      <w:r w:rsidR="007E301D">
        <w:rPr>
          <w:sz w:val="28"/>
          <w:szCs w:val="28"/>
        </w:rPr>
        <w:t>4</w:t>
      </w:r>
    </w:p>
    <w:p w:rsidR="00802365" w:rsidRPr="00802365" w:rsidRDefault="00802365" w:rsidP="002554D6">
      <w:pPr>
        <w:ind w:left="5103"/>
        <w:rPr>
          <w:sz w:val="28"/>
          <w:szCs w:val="28"/>
        </w:rPr>
      </w:pPr>
      <w:r w:rsidRPr="00802365">
        <w:rPr>
          <w:sz w:val="28"/>
          <w:szCs w:val="28"/>
        </w:rPr>
        <w:t xml:space="preserve">к Порядку формирования, ведения, подготовки и использования резерва управленческих кадров                администрации </w:t>
      </w:r>
      <w:proofErr w:type="spellStart"/>
      <w:r w:rsidRPr="00802365">
        <w:rPr>
          <w:sz w:val="28"/>
          <w:szCs w:val="28"/>
        </w:rPr>
        <w:t>Тумаковского</w:t>
      </w:r>
      <w:proofErr w:type="spellEnd"/>
      <w:r w:rsidRPr="00802365">
        <w:rPr>
          <w:sz w:val="28"/>
          <w:szCs w:val="28"/>
        </w:rPr>
        <w:t xml:space="preserve"> сельсовета</w:t>
      </w:r>
    </w:p>
    <w:p w:rsidR="00802365" w:rsidRPr="00802365" w:rsidRDefault="00802365" w:rsidP="00802365">
      <w:pPr>
        <w:ind w:left="5400"/>
        <w:jc w:val="right"/>
        <w:rPr>
          <w:sz w:val="28"/>
          <w:szCs w:val="28"/>
        </w:rPr>
      </w:pPr>
    </w:p>
    <w:p w:rsidR="00802365" w:rsidRPr="00802365" w:rsidRDefault="00802365" w:rsidP="002554D6">
      <w:pPr>
        <w:ind w:left="5103"/>
        <w:rPr>
          <w:sz w:val="28"/>
          <w:szCs w:val="28"/>
        </w:rPr>
      </w:pPr>
      <w:r w:rsidRPr="00802365">
        <w:rPr>
          <w:sz w:val="28"/>
          <w:szCs w:val="28"/>
        </w:rPr>
        <w:t xml:space="preserve">В комиссию по формированию и  подготовке резерва  управленческих кадров администрации </w:t>
      </w:r>
      <w:proofErr w:type="spellStart"/>
      <w:r w:rsidRPr="00802365">
        <w:rPr>
          <w:sz w:val="28"/>
          <w:szCs w:val="28"/>
        </w:rPr>
        <w:t>Тумаковского</w:t>
      </w:r>
      <w:proofErr w:type="spellEnd"/>
      <w:r w:rsidRPr="00802365">
        <w:rPr>
          <w:sz w:val="28"/>
          <w:szCs w:val="28"/>
        </w:rPr>
        <w:t xml:space="preserve"> сельсовета</w:t>
      </w:r>
    </w:p>
    <w:p w:rsidR="00802365" w:rsidRPr="00802365" w:rsidRDefault="00802365" w:rsidP="00802365">
      <w:pPr>
        <w:ind w:firstLine="270"/>
        <w:rPr>
          <w:sz w:val="28"/>
          <w:szCs w:val="28"/>
        </w:rPr>
      </w:pPr>
    </w:p>
    <w:p w:rsidR="00802365" w:rsidRPr="00802365" w:rsidRDefault="00802365" w:rsidP="00802365">
      <w:pPr>
        <w:rPr>
          <w:sz w:val="28"/>
          <w:szCs w:val="28"/>
        </w:rPr>
      </w:pPr>
    </w:p>
    <w:p w:rsidR="00802365" w:rsidRPr="00802365" w:rsidRDefault="00802365" w:rsidP="00802365">
      <w:pPr>
        <w:rPr>
          <w:sz w:val="28"/>
          <w:szCs w:val="28"/>
        </w:rPr>
      </w:pPr>
    </w:p>
    <w:p w:rsidR="00802365" w:rsidRPr="00802365" w:rsidRDefault="00802365" w:rsidP="00802365">
      <w:pPr>
        <w:rPr>
          <w:sz w:val="28"/>
          <w:szCs w:val="28"/>
        </w:rPr>
      </w:pPr>
      <w:r w:rsidRPr="00802365">
        <w:rPr>
          <w:sz w:val="28"/>
          <w:szCs w:val="28"/>
        </w:rPr>
        <w:t>Представление</w:t>
      </w:r>
    </w:p>
    <w:p w:rsidR="00802365" w:rsidRPr="00802365" w:rsidRDefault="00802365" w:rsidP="00802365">
      <w:pPr>
        <w:rPr>
          <w:sz w:val="28"/>
          <w:szCs w:val="28"/>
        </w:rPr>
      </w:pPr>
      <w:r w:rsidRPr="00802365">
        <w:rPr>
          <w:sz w:val="28"/>
          <w:szCs w:val="28"/>
        </w:rPr>
        <w:t xml:space="preserve">о включении в резерв  </w:t>
      </w:r>
    </w:p>
    <w:p w:rsidR="00802365" w:rsidRPr="00802365" w:rsidRDefault="00802365" w:rsidP="00802365">
      <w:pPr>
        <w:rPr>
          <w:sz w:val="28"/>
          <w:szCs w:val="28"/>
        </w:rPr>
      </w:pPr>
      <w:r w:rsidRPr="00802365">
        <w:rPr>
          <w:sz w:val="28"/>
          <w:szCs w:val="28"/>
        </w:rPr>
        <w:t>управленческих кадров</w:t>
      </w:r>
    </w:p>
    <w:p w:rsidR="00802365" w:rsidRPr="00802365" w:rsidRDefault="00802365" w:rsidP="00802365">
      <w:pPr>
        <w:rPr>
          <w:sz w:val="28"/>
          <w:szCs w:val="28"/>
        </w:rPr>
      </w:pPr>
      <w:r w:rsidRPr="00802365">
        <w:rPr>
          <w:sz w:val="28"/>
          <w:szCs w:val="28"/>
        </w:rPr>
        <w:t xml:space="preserve">администрации </w:t>
      </w:r>
      <w:proofErr w:type="spellStart"/>
      <w:r w:rsidRPr="00802365">
        <w:rPr>
          <w:sz w:val="28"/>
          <w:szCs w:val="28"/>
        </w:rPr>
        <w:t>Тумаковского</w:t>
      </w:r>
      <w:proofErr w:type="spellEnd"/>
      <w:r w:rsidRPr="00802365">
        <w:rPr>
          <w:sz w:val="28"/>
          <w:szCs w:val="28"/>
        </w:rPr>
        <w:t xml:space="preserve">  сельсовета</w:t>
      </w:r>
    </w:p>
    <w:p w:rsidR="00802365" w:rsidRPr="00802365" w:rsidRDefault="00802365" w:rsidP="00802365">
      <w:pPr>
        <w:rPr>
          <w:sz w:val="28"/>
          <w:szCs w:val="28"/>
        </w:rPr>
      </w:pPr>
    </w:p>
    <w:p w:rsidR="00802365" w:rsidRPr="00802365" w:rsidRDefault="00802365" w:rsidP="00802365">
      <w:pPr>
        <w:rPr>
          <w:sz w:val="28"/>
          <w:szCs w:val="28"/>
        </w:rPr>
      </w:pPr>
    </w:p>
    <w:p w:rsidR="00802365" w:rsidRPr="00802365" w:rsidRDefault="00802365" w:rsidP="00802365">
      <w:pPr>
        <w:jc w:val="both"/>
        <w:rPr>
          <w:sz w:val="28"/>
          <w:szCs w:val="28"/>
        </w:rPr>
      </w:pPr>
      <w:r w:rsidRPr="00802365">
        <w:rPr>
          <w:sz w:val="28"/>
          <w:szCs w:val="28"/>
        </w:rPr>
        <w:tab/>
      </w:r>
      <w:r w:rsidRPr="00802365">
        <w:rPr>
          <w:i/>
          <w:sz w:val="28"/>
          <w:szCs w:val="28"/>
        </w:rPr>
        <w:sym w:font="Symbol" w:char="F03C"/>
      </w:r>
      <w:r w:rsidRPr="00802365">
        <w:rPr>
          <w:i/>
          <w:sz w:val="28"/>
          <w:szCs w:val="28"/>
        </w:rPr>
        <w:t>Наименование организации</w:t>
      </w:r>
      <w:r w:rsidRPr="00802365">
        <w:rPr>
          <w:i/>
          <w:sz w:val="28"/>
          <w:szCs w:val="28"/>
        </w:rPr>
        <w:sym w:font="Symbol" w:char="F03E"/>
      </w:r>
      <w:r w:rsidRPr="00802365">
        <w:rPr>
          <w:sz w:val="28"/>
          <w:szCs w:val="28"/>
        </w:rPr>
        <w:t xml:space="preserve"> представляет </w:t>
      </w:r>
      <w:r w:rsidRPr="00802365">
        <w:rPr>
          <w:i/>
          <w:sz w:val="28"/>
          <w:szCs w:val="28"/>
        </w:rPr>
        <w:sym w:font="Symbol" w:char="F03C"/>
      </w:r>
      <w:r w:rsidRPr="00802365">
        <w:rPr>
          <w:i/>
          <w:sz w:val="28"/>
          <w:szCs w:val="28"/>
        </w:rPr>
        <w:t>фамилия, имя, отчество, должность</w:t>
      </w:r>
      <w:r w:rsidRPr="00802365">
        <w:rPr>
          <w:i/>
          <w:sz w:val="28"/>
          <w:szCs w:val="28"/>
        </w:rPr>
        <w:sym w:font="Symbol" w:char="F03E"/>
      </w:r>
      <w:r w:rsidRPr="00802365">
        <w:rPr>
          <w:sz w:val="28"/>
          <w:szCs w:val="28"/>
        </w:rPr>
        <w:t xml:space="preserve"> для включения в управленческий резерв администрации   </w:t>
      </w:r>
      <w:proofErr w:type="spellStart"/>
      <w:r w:rsidRPr="00802365">
        <w:rPr>
          <w:sz w:val="28"/>
          <w:szCs w:val="28"/>
        </w:rPr>
        <w:t>Тумаковского</w:t>
      </w:r>
      <w:proofErr w:type="spellEnd"/>
      <w:r w:rsidRPr="00802365">
        <w:rPr>
          <w:sz w:val="28"/>
          <w:szCs w:val="28"/>
        </w:rPr>
        <w:t xml:space="preserve"> сельсовета</w:t>
      </w:r>
    </w:p>
    <w:tbl>
      <w:tblPr>
        <w:tblW w:w="0" w:type="auto"/>
        <w:tblLook w:val="01E0" w:firstRow="1" w:lastRow="1" w:firstColumn="1" w:lastColumn="1" w:noHBand="0" w:noVBand="0"/>
      </w:tblPr>
      <w:tblGrid>
        <w:gridCol w:w="2088"/>
        <w:gridCol w:w="7380"/>
      </w:tblGrid>
      <w:tr w:rsidR="00802365" w:rsidRPr="00802365" w:rsidTr="000C0184">
        <w:tc>
          <w:tcPr>
            <w:tcW w:w="2088" w:type="dxa"/>
          </w:tcPr>
          <w:p w:rsidR="00EB0ABA" w:rsidRDefault="00EB0ABA" w:rsidP="00802365">
            <w:pPr>
              <w:jc w:val="both"/>
              <w:rPr>
                <w:sz w:val="28"/>
                <w:szCs w:val="28"/>
              </w:rPr>
            </w:pPr>
          </w:p>
          <w:p w:rsidR="00802365" w:rsidRPr="00802365" w:rsidRDefault="00802365" w:rsidP="00802365">
            <w:pPr>
              <w:jc w:val="both"/>
              <w:rPr>
                <w:sz w:val="28"/>
                <w:szCs w:val="28"/>
              </w:rPr>
            </w:pPr>
            <w:r w:rsidRPr="00802365">
              <w:rPr>
                <w:sz w:val="28"/>
                <w:szCs w:val="28"/>
              </w:rPr>
              <w:t>Приложение:</w:t>
            </w:r>
          </w:p>
        </w:tc>
        <w:tc>
          <w:tcPr>
            <w:tcW w:w="7380" w:type="dxa"/>
          </w:tcPr>
          <w:p w:rsidR="00EB0ABA" w:rsidRDefault="00EB0ABA" w:rsidP="00802365">
            <w:pPr>
              <w:jc w:val="both"/>
              <w:rPr>
                <w:i/>
                <w:sz w:val="28"/>
                <w:szCs w:val="28"/>
              </w:rPr>
            </w:pPr>
          </w:p>
          <w:p w:rsidR="00802365" w:rsidRPr="00802365" w:rsidRDefault="00802365" w:rsidP="00802365">
            <w:pPr>
              <w:jc w:val="both"/>
              <w:rPr>
                <w:i/>
                <w:sz w:val="28"/>
                <w:szCs w:val="28"/>
              </w:rPr>
            </w:pPr>
            <w:r w:rsidRPr="00802365">
              <w:rPr>
                <w:i/>
                <w:sz w:val="28"/>
                <w:szCs w:val="28"/>
              </w:rPr>
              <w:t>Документы, характеризующие кандидата на __ л. в 1 экз.</w:t>
            </w:r>
          </w:p>
        </w:tc>
      </w:tr>
    </w:tbl>
    <w:p w:rsidR="00802365" w:rsidRPr="00802365" w:rsidRDefault="00802365" w:rsidP="00802365">
      <w:pPr>
        <w:jc w:val="both"/>
        <w:rPr>
          <w:sz w:val="28"/>
          <w:szCs w:val="28"/>
        </w:rPr>
      </w:pPr>
    </w:p>
    <w:p w:rsidR="00802365" w:rsidRPr="00802365" w:rsidRDefault="00802365" w:rsidP="00802365">
      <w:pPr>
        <w:jc w:val="both"/>
        <w:rPr>
          <w:sz w:val="28"/>
          <w:szCs w:val="28"/>
        </w:rPr>
      </w:pPr>
    </w:p>
    <w:tbl>
      <w:tblPr>
        <w:tblW w:w="0" w:type="auto"/>
        <w:tblLook w:val="01E0" w:firstRow="1" w:lastRow="1" w:firstColumn="1" w:lastColumn="1" w:noHBand="0" w:noVBand="0"/>
      </w:tblPr>
      <w:tblGrid>
        <w:gridCol w:w="3190"/>
        <w:gridCol w:w="3190"/>
        <w:gridCol w:w="3191"/>
      </w:tblGrid>
      <w:tr w:rsidR="00802365" w:rsidRPr="00802365" w:rsidTr="000C0184">
        <w:tc>
          <w:tcPr>
            <w:tcW w:w="3190" w:type="dxa"/>
          </w:tcPr>
          <w:p w:rsidR="00802365" w:rsidRPr="00802365" w:rsidRDefault="00802365" w:rsidP="00802365">
            <w:pPr>
              <w:jc w:val="both"/>
              <w:rPr>
                <w:sz w:val="28"/>
                <w:szCs w:val="28"/>
              </w:rPr>
            </w:pPr>
            <w:r w:rsidRPr="00802365">
              <w:rPr>
                <w:sz w:val="28"/>
                <w:szCs w:val="28"/>
              </w:rPr>
              <w:t>Наименование должности</w:t>
            </w:r>
          </w:p>
        </w:tc>
        <w:tc>
          <w:tcPr>
            <w:tcW w:w="3190" w:type="dxa"/>
          </w:tcPr>
          <w:p w:rsidR="00802365" w:rsidRPr="00802365" w:rsidRDefault="00802365" w:rsidP="00802365">
            <w:pPr>
              <w:jc w:val="both"/>
              <w:rPr>
                <w:sz w:val="28"/>
                <w:szCs w:val="28"/>
              </w:rPr>
            </w:pPr>
            <w:r w:rsidRPr="00802365">
              <w:rPr>
                <w:sz w:val="28"/>
                <w:szCs w:val="28"/>
              </w:rPr>
              <w:sym w:font="Symbol" w:char="F03C"/>
            </w:r>
            <w:r w:rsidRPr="00802365">
              <w:rPr>
                <w:sz w:val="28"/>
                <w:szCs w:val="28"/>
              </w:rPr>
              <w:t>личная подпись</w:t>
            </w:r>
            <w:r w:rsidRPr="00802365">
              <w:rPr>
                <w:sz w:val="28"/>
                <w:szCs w:val="28"/>
              </w:rPr>
              <w:sym w:font="Symbol" w:char="F03E"/>
            </w:r>
          </w:p>
        </w:tc>
        <w:tc>
          <w:tcPr>
            <w:tcW w:w="3191" w:type="dxa"/>
            <w:vAlign w:val="bottom"/>
          </w:tcPr>
          <w:p w:rsidR="00802365" w:rsidRPr="00802365" w:rsidRDefault="00802365" w:rsidP="00802365">
            <w:pPr>
              <w:jc w:val="right"/>
              <w:rPr>
                <w:sz w:val="28"/>
                <w:szCs w:val="28"/>
              </w:rPr>
            </w:pPr>
            <w:r w:rsidRPr="00802365">
              <w:rPr>
                <w:sz w:val="28"/>
                <w:szCs w:val="28"/>
              </w:rPr>
              <w:t>И.О. Фамилия</w:t>
            </w:r>
          </w:p>
        </w:tc>
      </w:tr>
    </w:tbl>
    <w:p w:rsidR="00802365" w:rsidRPr="00802365" w:rsidRDefault="00802365" w:rsidP="00802365">
      <w:pPr>
        <w:jc w:val="both"/>
        <w:rPr>
          <w:sz w:val="28"/>
          <w:szCs w:val="28"/>
        </w:rPr>
      </w:pPr>
    </w:p>
    <w:p w:rsidR="00802365" w:rsidRPr="00802365" w:rsidRDefault="00802365" w:rsidP="00802365">
      <w:pPr>
        <w:rPr>
          <w:b/>
          <w:sz w:val="28"/>
          <w:szCs w:val="28"/>
        </w:rPr>
      </w:pPr>
    </w:p>
    <w:p w:rsidR="00802365" w:rsidRPr="00802365" w:rsidRDefault="00802365" w:rsidP="00802365">
      <w:pPr>
        <w:rPr>
          <w:b/>
          <w:sz w:val="28"/>
          <w:szCs w:val="28"/>
        </w:rPr>
      </w:pPr>
    </w:p>
    <w:p w:rsidR="00802365" w:rsidRPr="00802365" w:rsidRDefault="00802365" w:rsidP="00802365">
      <w:pPr>
        <w:rPr>
          <w:b/>
          <w:sz w:val="28"/>
          <w:szCs w:val="28"/>
        </w:rPr>
      </w:pPr>
    </w:p>
    <w:p w:rsidR="00802365" w:rsidRPr="00802365" w:rsidRDefault="00802365" w:rsidP="00802365">
      <w:pPr>
        <w:rPr>
          <w:b/>
          <w:sz w:val="28"/>
          <w:szCs w:val="28"/>
        </w:rPr>
      </w:pPr>
    </w:p>
    <w:p w:rsidR="00802365" w:rsidRPr="00802365" w:rsidRDefault="00802365" w:rsidP="00802365">
      <w:pPr>
        <w:rPr>
          <w:b/>
          <w:sz w:val="28"/>
          <w:szCs w:val="28"/>
        </w:rPr>
      </w:pPr>
    </w:p>
    <w:p w:rsidR="00802365" w:rsidRPr="00802365" w:rsidRDefault="00802365" w:rsidP="00802365">
      <w:pPr>
        <w:rPr>
          <w:b/>
          <w:sz w:val="28"/>
          <w:szCs w:val="28"/>
        </w:rPr>
      </w:pPr>
    </w:p>
    <w:p w:rsidR="00802365" w:rsidRPr="00802365" w:rsidRDefault="00802365" w:rsidP="00802365">
      <w:pPr>
        <w:rPr>
          <w:b/>
          <w:sz w:val="28"/>
          <w:szCs w:val="28"/>
        </w:rPr>
      </w:pPr>
    </w:p>
    <w:p w:rsidR="00802365" w:rsidRPr="00802365" w:rsidRDefault="00802365" w:rsidP="00802365">
      <w:pPr>
        <w:rPr>
          <w:b/>
          <w:sz w:val="28"/>
          <w:szCs w:val="28"/>
        </w:rPr>
      </w:pPr>
    </w:p>
    <w:p w:rsidR="00802365" w:rsidRPr="00802365" w:rsidRDefault="00802365" w:rsidP="00802365">
      <w:pPr>
        <w:rPr>
          <w:b/>
          <w:sz w:val="28"/>
          <w:szCs w:val="28"/>
        </w:rPr>
      </w:pPr>
    </w:p>
    <w:p w:rsidR="00802365" w:rsidRPr="00802365" w:rsidRDefault="00802365" w:rsidP="00802365">
      <w:pPr>
        <w:rPr>
          <w:sz w:val="28"/>
          <w:szCs w:val="28"/>
        </w:rPr>
      </w:pPr>
    </w:p>
    <w:p w:rsidR="00802365" w:rsidRPr="00802365" w:rsidRDefault="00802365" w:rsidP="00802365">
      <w:pPr>
        <w:ind w:left="6804"/>
        <w:jc w:val="right"/>
        <w:rPr>
          <w:sz w:val="28"/>
          <w:szCs w:val="28"/>
        </w:rPr>
      </w:pPr>
    </w:p>
    <w:p w:rsidR="00802365" w:rsidRPr="00802365" w:rsidRDefault="00802365" w:rsidP="00802365">
      <w:pPr>
        <w:ind w:left="6804"/>
        <w:jc w:val="right"/>
        <w:rPr>
          <w:sz w:val="28"/>
          <w:szCs w:val="28"/>
        </w:rPr>
      </w:pPr>
    </w:p>
    <w:p w:rsidR="00802365" w:rsidRPr="00802365" w:rsidRDefault="00802365" w:rsidP="00802365">
      <w:pPr>
        <w:ind w:left="6804"/>
        <w:jc w:val="right"/>
        <w:rPr>
          <w:sz w:val="28"/>
          <w:szCs w:val="28"/>
        </w:rPr>
      </w:pPr>
    </w:p>
    <w:p w:rsidR="001809F3" w:rsidRDefault="001809F3" w:rsidP="009F24A4"/>
    <w:sectPr w:rsidR="001809F3" w:rsidSect="00AE2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34D3"/>
    <w:multiLevelType w:val="hybridMultilevel"/>
    <w:tmpl w:val="B15833AE"/>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593D62"/>
    <w:multiLevelType w:val="multilevel"/>
    <w:tmpl w:val="50540ECE"/>
    <w:lvl w:ilvl="0">
      <w:start w:val="1"/>
      <w:numFmt w:val="decimal"/>
      <w:lvlText w:val="%1."/>
      <w:lvlJc w:val="left"/>
      <w:pPr>
        <w:ind w:left="450" w:hanging="450"/>
      </w:pPr>
      <w:rPr>
        <w:rFonts w:hint="default"/>
      </w:rPr>
    </w:lvl>
    <w:lvl w:ilvl="1">
      <w:start w:val="2"/>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5655EE8"/>
    <w:multiLevelType w:val="hybridMultilevel"/>
    <w:tmpl w:val="E73806D4"/>
    <w:lvl w:ilvl="0" w:tplc="34A89BF4">
      <w:start w:val="1"/>
      <w:numFmt w:val="decimal"/>
      <w:lvlText w:val="%1."/>
      <w:lvlJc w:val="center"/>
      <w:pPr>
        <w:tabs>
          <w:tab w:val="num" w:pos="0"/>
        </w:tabs>
        <w:ind w:left="0" w:firstLine="17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5C585FF6"/>
    <w:multiLevelType w:val="hybridMultilevel"/>
    <w:tmpl w:val="1E0AD0BC"/>
    <w:lvl w:ilvl="0" w:tplc="2866547A">
      <w:start w:val="1"/>
      <w:numFmt w:val="decimal"/>
      <w:lvlText w:val="%1."/>
      <w:lvlJc w:val="left"/>
      <w:pPr>
        <w:ind w:left="927" w:hanging="360"/>
      </w:pPr>
      <w:rPr>
        <w:rFonts w:ascii="Times New Roman" w:hAnsi="Times New Roman" w:cs="Times New Roman" w:hint="default"/>
        <w:color w:val="auto"/>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44C11F7"/>
    <w:multiLevelType w:val="hybridMultilevel"/>
    <w:tmpl w:val="93B2BF90"/>
    <w:lvl w:ilvl="0" w:tplc="620E17D4">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CCE5EB4"/>
    <w:multiLevelType w:val="hybridMultilevel"/>
    <w:tmpl w:val="BE3487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366162"/>
    <w:multiLevelType w:val="hybridMultilevel"/>
    <w:tmpl w:val="742E84D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745A6EBA"/>
    <w:multiLevelType w:val="multilevel"/>
    <w:tmpl w:val="371C7EB0"/>
    <w:lvl w:ilvl="0">
      <w:start w:val="1"/>
      <w:numFmt w:val="decimal"/>
      <w:lvlText w:val="%1."/>
      <w:lvlJc w:val="left"/>
      <w:pPr>
        <w:ind w:left="928"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5"/>
  </w:num>
  <w:num w:numId="2">
    <w:abstractNumId w:val="4"/>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602"/>
    <w:rsid w:val="000864E4"/>
    <w:rsid w:val="000E0D19"/>
    <w:rsid w:val="0013048E"/>
    <w:rsid w:val="001313F9"/>
    <w:rsid w:val="00136602"/>
    <w:rsid w:val="0014659B"/>
    <w:rsid w:val="0016436F"/>
    <w:rsid w:val="001809F3"/>
    <w:rsid w:val="00183F67"/>
    <w:rsid w:val="001908EE"/>
    <w:rsid w:val="001A61A6"/>
    <w:rsid w:val="001E114D"/>
    <w:rsid w:val="001E7C29"/>
    <w:rsid w:val="0022215C"/>
    <w:rsid w:val="00222AF6"/>
    <w:rsid w:val="00226880"/>
    <w:rsid w:val="00240AA9"/>
    <w:rsid w:val="00241B4A"/>
    <w:rsid w:val="00253070"/>
    <w:rsid w:val="002554D6"/>
    <w:rsid w:val="00256DBE"/>
    <w:rsid w:val="00332B29"/>
    <w:rsid w:val="00337038"/>
    <w:rsid w:val="00337F76"/>
    <w:rsid w:val="00346578"/>
    <w:rsid w:val="00361408"/>
    <w:rsid w:val="00384EF4"/>
    <w:rsid w:val="0039032E"/>
    <w:rsid w:val="003E5726"/>
    <w:rsid w:val="003E761D"/>
    <w:rsid w:val="004067EB"/>
    <w:rsid w:val="00427E45"/>
    <w:rsid w:val="00455B4E"/>
    <w:rsid w:val="004866BF"/>
    <w:rsid w:val="00490BF8"/>
    <w:rsid w:val="00490F77"/>
    <w:rsid w:val="00492C3E"/>
    <w:rsid w:val="00497898"/>
    <w:rsid w:val="004B414F"/>
    <w:rsid w:val="0051154A"/>
    <w:rsid w:val="00547ED3"/>
    <w:rsid w:val="005656DF"/>
    <w:rsid w:val="00572EB2"/>
    <w:rsid w:val="00596983"/>
    <w:rsid w:val="005B0BC4"/>
    <w:rsid w:val="005B0FD2"/>
    <w:rsid w:val="005E0895"/>
    <w:rsid w:val="006377D7"/>
    <w:rsid w:val="00667DEC"/>
    <w:rsid w:val="00684596"/>
    <w:rsid w:val="00685A31"/>
    <w:rsid w:val="00694A3B"/>
    <w:rsid w:val="006B40A8"/>
    <w:rsid w:val="006F1F02"/>
    <w:rsid w:val="0072069D"/>
    <w:rsid w:val="0079137C"/>
    <w:rsid w:val="007A0ADE"/>
    <w:rsid w:val="007C7B14"/>
    <w:rsid w:val="007E2D83"/>
    <w:rsid w:val="007E301D"/>
    <w:rsid w:val="00802365"/>
    <w:rsid w:val="0081010E"/>
    <w:rsid w:val="00836F3B"/>
    <w:rsid w:val="00862E5A"/>
    <w:rsid w:val="00886093"/>
    <w:rsid w:val="008A471B"/>
    <w:rsid w:val="008B02BB"/>
    <w:rsid w:val="008B3B10"/>
    <w:rsid w:val="008D0328"/>
    <w:rsid w:val="009032DF"/>
    <w:rsid w:val="009058C1"/>
    <w:rsid w:val="00914629"/>
    <w:rsid w:val="00930276"/>
    <w:rsid w:val="00942910"/>
    <w:rsid w:val="00984537"/>
    <w:rsid w:val="0098787D"/>
    <w:rsid w:val="009C158C"/>
    <w:rsid w:val="009E4266"/>
    <w:rsid w:val="009F21BF"/>
    <w:rsid w:val="009F24A4"/>
    <w:rsid w:val="009F7D1A"/>
    <w:rsid w:val="00A10299"/>
    <w:rsid w:val="00A46E70"/>
    <w:rsid w:val="00A73D15"/>
    <w:rsid w:val="00AC1FCD"/>
    <w:rsid w:val="00AD1334"/>
    <w:rsid w:val="00AE2ACD"/>
    <w:rsid w:val="00B034E2"/>
    <w:rsid w:val="00B04111"/>
    <w:rsid w:val="00B05B8E"/>
    <w:rsid w:val="00B34E86"/>
    <w:rsid w:val="00B41923"/>
    <w:rsid w:val="00B92795"/>
    <w:rsid w:val="00BB019F"/>
    <w:rsid w:val="00BC1CF0"/>
    <w:rsid w:val="00BD3E76"/>
    <w:rsid w:val="00CC0FFB"/>
    <w:rsid w:val="00CD25C3"/>
    <w:rsid w:val="00CE026F"/>
    <w:rsid w:val="00D374C3"/>
    <w:rsid w:val="00D60E08"/>
    <w:rsid w:val="00DE0B65"/>
    <w:rsid w:val="00DE21D7"/>
    <w:rsid w:val="00E75F83"/>
    <w:rsid w:val="00EB0ABA"/>
    <w:rsid w:val="00EB4AC5"/>
    <w:rsid w:val="00F1747D"/>
    <w:rsid w:val="00F776D4"/>
    <w:rsid w:val="00FB1119"/>
    <w:rsid w:val="00FB1753"/>
    <w:rsid w:val="00FF2B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602"/>
  </w:style>
  <w:style w:type="paragraph" w:styleId="1">
    <w:name w:val="heading 1"/>
    <w:basedOn w:val="a"/>
    <w:next w:val="a"/>
    <w:link w:val="10"/>
    <w:qFormat/>
    <w:rsid w:val="00A10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10299"/>
    <w:pPr>
      <w:keepNext/>
      <w:jc w:val="center"/>
      <w:outlineLvl w:val="1"/>
    </w:pPr>
    <w:rPr>
      <w:sz w:val="24"/>
    </w:rPr>
  </w:style>
  <w:style w:type="paragraph" w:styleId="3">
    <w:name w:val="heading 3"/>
    <w:basedOn w:val="a"/>
    <w:next w:val="a"/>
    <w:link w:val="30"/>
    <w:qFormat/>
    <w:rsid w:val="00136602"/>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A10299"/>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36602"/>
    <w:pPr>
      <w:widowControl w:val="0"/>
    </w:pPr>
    <w:rPr>
      <w:rFonts w:ascii="Arial" w:hAnsi="Arial"/>
      <w:b/>
      <w:sz w:val="16"/>
    </w:rPr>
  </w:style>
  <w:style w:type="paragraph" w:styleId="a3">
    <w:name w:val="Balloon Text"/>
    <w:basedOn w:val="a"/>
    <w:semiHidden/>
    <w:rsid w:val="00862E5A"/>
    <w:rPr>
      <w:rFonts w:ascii="Tahoma" w:hAnsi="Tahoma" w:cs="Tahoma"/>
      <w:sz w:val="16"/>
      <w:szCs w:val="16"/>
    </w:rPr>
  </w:style>
  <w:style w:type="paragraph" w:customStyle="1" w:styleId="ConsNonformat">
    <w:name w:val="ConsNonformat"/>
    <w:rsid w:val="009F21BF"/>
    <w:pPr>
      <w:autoSpaceDE w:val="0"/>
      <w:autoSpaceDN w:val="0"/>
      <w:adjustRightInd w:val="0"/>
      <w:ind w:right="19772"/>
    </w:pPr>
    <w:rPr>
      <w:rFonts w:ascii="Courier New" w:hAnsi="Courier New" w:cs="Courier New"/>
    </w:rPr>
  </w:style>
  <w:style w:type="table" w:styleId="a4">
    <w:name w:val="Table Grid"/>
    <w:basedOn w:val="a1"/>
    <w:rsid w:val="009F21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Название Знак"/>
    <w:aliases w:val="Знак Знак"/>
    <w:link w:val="a6"/>
    <w:rsid w:val="00B34E86"/>
    <w:rPr>
      <w:sz w:val="56"/>
      <w:szCs w:val="24"/>
      <w:lang w:val="ru-RU" w:eastAsia="ru-RU" w:bidi="ar-SA"/>
    </w:rPr>
  </w:style>
  <w:style w:type="paragraph" w:styleId="a6">
    <w:name w:val="Title"/>
    <w:aliases w:val="Знак"/>
    <w:basedOn w:val="a"/>
    <w:link w:val="a5"/>
    <w:qFormat/>
    <w:rsid w:val="00B34E86"/>
    <w:pPr>
      <w:jc w:val="center"/>
    </w:pPr>
    <w:rPr>
      <w:sz w:val="56"/>
      <w:szCs w:val="24"/>
    </w:rPr>
  </w:style>
  <w:style w:type="character" w:styleId="a7">
    <w:name w:val="Strong"/>
    <w:qFormat/>
    <w:rsid w:val="00B34E86"/>
    <w:rPr>
      <w:b/>
      <w:bCs/>
    </w:rPr>
  </w:style>
  <w:style w:type="paragraph" w:styleId="a8">
    <w:name w:val="List Paragraph"/>
    <w:basedOn w:val="a"/>
    <w:qFormat/>
    <w:rsid w:val="00836F3B"/>
    <w:pPr>
      <w:spacing w:after="200" w:line="276" w:lineRule="auto"/>
      <w:ind w:left="720"/>
      <w:contextualSpacing/>
    </w:pPr>
    <w:rPr>
      <w:rFonts w:ascii="Calibri" w:eastAsia="Calibri" w:hAnsi="Calibri"/>
      <w:sz w:val="22"/>
      <w:szCs w:val="22"/>
      <w:lang w:eastAsia="en-US"/>
    </w:rPr>
  </w:style>
  <w:style w:type="paragraph" w:styleId="21">
    <w:name w:val="Body Text Indent 2"/>
    <w:basedOn w:val="a"/>
    <w:rsid w:val="00836F3B"/>
    <w:pPr>
      <w:ind w:left="4248" w:hanging="4245"/>
      <w:jc w:val="both"/>
    </w:pPr>
    <w:rPr>
      <w:sz w:val="28"/>
      <w:szCs w:val="24"/>
    </w:rPr>
  </w:style>
  <w:style w:type="table" w:customStyle="1" w:styleId="11">
    <w:name w:val="Сетка таблицы1"/>
    <w:basedOn w:val="a1"/>
    <w:next w:val="a4"/>
    <w:uiPriority w:val="59"/>
    <w:rsid w:val="005B0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10299"/>
    <w:rPr>
      <w:rFonts w:asciiTheme="majorHAnsi" w:eastAsiaTheme="majorEastAsia" w:hAnsiTheme="majorHAnsi" w:cstheme="majorBidi"/>
      <w:b/>
      <w:bCs/>
      <w:color w:val="365F91" w:themeColor="accent1" w:themeShade="BF"/>
      <w:sz w:val="28"/>
      <w:szCs w:val="28"/>
    </w:rPr>
  </w:style>
  <w:style w:type="paragraph" w:styleId="a9">
    <w:name w:val="Body Text"/>
    <w:basedOn w:val="a"/>
    <w:link w:val="aa"/>
    <w:semiHidden/>
    <w:unhideWhenUsed/>
    <w:rsid w:val="00A10299"/>
    <w:pPr>
      <w:spacing w:after="120"/>
    </w:pPr>
  </w:style>
  <w:style w:type="character" w:customStyle="1" w:styleId="aa">
    <w:name w:val="Основной текст Знак"/>
    <w:basedOn w:val="a0"/>
    <w:link w:val="a9"/>
    <w:semiHidden/>
    <w:rsid w:val="00A10299"/>
  </w:style>
  <w:style w:type="character" w:customStyle="1" w:styleId="20">
    <w:name w:val="Заголовок 2 Знак"/>
    <w:basedOn w:val="a0"/>
    <w:link w:val="2"/>
    <w:semiHidden/>
    <w:rsid w:val="00A10299"/>
    <w:rPr>
      <w:sz w:val="24"/>
    </w:rPr>
  </w:style>
  <w:style w:type="character" w:customStyle="1" w:styleId="40">
    <w:name w:val="Заголовок 4 Знак"/>
    <w:basedOn w:val="a0"/>
    <w:link w:val="4"/>
    <w:semiHidden/>
    <w:rsid w:val="00A10299"/>
    <w:rPr>
      <w:sz w:val="28"/>
    </w:rPr>
  </w:style>
  <w:style w:type="character" w:customStyle="1" w:styleId="30">
    <w:name w:val="Заголовок 3 Знак"/>
    <w:basedOn w:val="a0"/>
    <w:link w:val="3"/>
    <w:rsid w:val="00A10299"/>
    <w:rPr>
      <w:rFonts w:ascii="Arial" w:hAnsi="Arial" w:cs="Arial"/>
      <w:b/>
      <w:bCs/>
      <w:sz w:val="26"/>
      <w:szCs w:val="26"/>
    </w:rPr>
  </w:style>
  <w:style w:type="paragraph" w:styleId="HTML">
    <w:name w:val="HTML Preformatted"/>
    <w:basedOn w:val="a"/>
    <w:link w:val="HTML0"/>
    <w:semiHidden/>
    <w:unhideWhenUsed/>
    <w:rsid w:val="00A10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A10299"/>
    <w:rPr>
      <w:rFonts w:ascii="Courier New" w:hAnsi="Courier New" w:cs="Courier New"/>
    </w:rPr>
  </w:style>
  <w:style w:type="paragraph" w:customStyle="1" w:styleId="ab">
    <w:name w:val="Содержимое таблицы"/>
    <w:basedOn w:val="a"/>
    <w:rsid w:val="00A10299"/>
    <w:pPr>
      <w:widowControl w:val="0"/>
      <w:suppressLineNumbers/>
      <w:suppressAutoHyphens/>
    </w:pPr>
    <w:rPr>
      <w:rFonts w:ascii="Arial" w:eastAsia="Lucida Sans Unicode" w:hAnsi="Arial"/>
      <w:kern w:val="2"/>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602"/>
  </w:style>
  <w:style w:type="paragraph" w:styleId="1">
    <w:name w:val="heading 1"/>
    <w:basedOn w:val="a"/>
    <w:next w:val="a"/>
    <w:link w:val="10"/>
    <w:qFormat/>
    <w:rsid w:val="00A1029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10299"/>
    <w:pPr>
      <w:keepNext/>
      <w:jc w:val="center"/>
      <w:outlineLvl w:val="1"/>
    </w:pPr>
    <w:rPr>
      <w:sz w:val="24"/>
    </w:rPr>
  </w:style>
  <w:style w:type="paragraph" w:styleId="3">
    <w:name w:val="heading 3"/>
    <w:basedOn w:val="a"/>
    <w:next w:val="a"/>
    <w:link w:val="30"/>
    <w:qFormat/>
    <w:rsid w:val="00136602"/>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A10299"/>
    <w:pPr>
      <w:keepNext/>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136602"/>
    <w:pPr>
      <w:widowControl w:val="0"/>
    </w:pPr>
    <w:rPr>
      <w:rFonts w:ascii="Arial" w:hAnsi="Arial"/>
      <w:b/>
      <w:sz w:val="16"/>
    </w:rPr>
  </w:style>
  <w:style w:type="paragraph" w:styleId="a3">
    <w:name w:val="Balloon Text"/>
    <w:basedOn w:val="a"/>
    <w:semiHidden/>
    <w:rsid w:val="00862E5A"/>
    <w:rPr>
      <w:rFonts w:ascii="Tahoma" w:hAnsi="Tahoma" w:cs="Tahoma"/>
      <w:sz w:val="16"/>
      <w:szCs w:val="16"/>
    </w:rPr>
  </w:style>
  <w:style w:type="paragraph" w:customStyle="1" w:styleId="ConsNonformat">
    <w:name w:val="ConsNonformat"/>
    <w:rsid w:val="009F21BF"/>
    <w:pPr>
      <w:autoSpaceDE w:val="0"/>
      <w:autoSpaceDN w:val="0"/>
      <w:adjustRightInd w:val="0"/>
      <w:ind w:right="19772"/>
    </w:pPr>
    <w:rPr>
      <w:rFonts w:ascii="Courier New" w:hAnsi="Courier New" w:cs="Courier New"/>
    </w:rPr>
  </w:style>
  <w:style w:type="table" w:styleId="a4">
    <w:name w:val="Table Grid"/>
    <w:basedOn w:val="a1"/>
    <w:rsid w:val="009F21B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Название Знак"/>
    <w:aliases w:val="Знак Знак"/>
    <w:link w:val="a6"/>
    <w:rsid w:val="00B34E86"/>
    <w:rPr>
      <w:sz w:val="56"/>
      <w:szCs w:val="24"/>
      <w:lang w:val="ru-RU" w:eastAsia="ru-RU" w:bidi="ar-SA"/>
    </w:rPr>
  </w:style>
  <w:style w:type="paragraph" w:styleId="a6">
    <w:name w:val="Title"/>
    <w:aliases w:val="Знак"/>
    <w:basedOn w:val="a"/>
    <w:link w:val="a5"/>
    <w:qFormat/>
    <w:rsid w:val="00B34E86"/>
    <w:pPr>
      <w:jc w:val="center"/>
    </w:pPr>
    <w:rPr>
      <w:sz w:val="56"/>
      <w:szCs w:val="24"/>
    </w:rPr>
  </w:style>
  <w:style w:type="character" w:styleId="a7">
    <w:name w:val="Strong"/>
    <w:qFormat/>
    <w:rsid w:val="00B34E86"/>
    <w:rPr>
      <w:b/>
      <w:bCs/>
    </w:rPr>
  </w:style>
  <w:style w:type="paragraph" w:styleId="a8">
    <w:name w:val="List Paragraph"/>
    <w:basedOn w:val="a"/>
    <w:qFormat/>
    <w:rsid w:val="00836F3B"/>
    <w:pPr>
      <w:spacing w:after="200" w:line="276" w:lineRule="auto"/>
      <w:ind w:left="720"/>
      <w:contextualSpacing/>
    </w:pPr>
    <w:rPr>
      <w:rFonts w:ascii="Calibri" w:eastAsia="Calibri" w:hAnsi="Calibri"/>
      <w:sz w:val="22"/>
      <w:szCs w:val="22"/>
      <w:lang w:eastAsia="en-US"/>
    </w:rPr>
  </w:style>
  <w:style w:type="paragraph" w:styleId="21">
    <w:name w:val="Body Text Indent 2"/>
    <w:basedOn w:val="a"/>
    <w:rsid w:val="00836F3B"/>
    <w:pPr>
      <w:ind w:left="4248" w:hanging="4245"/>
      <w:jc w:val="both"/>
    </w:pPr>
    <w:rPr>
      <w:sz w:val="28"/>
      <w:szCs w:val="24"/>
    </w:rPr>
  </w:style>
  <w:style w:type="table" w:customStyle="1" w:styleId="11">
    <w:name w:val="Сетка таблицы1"/>
    <w:basedOn w:val="a1"/>
    <w:next w:val="a4"/>
    <w:uiPriority w:val="59"/>
    <w:rsid w:val="005B0FD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10299"/>
    <w:rPr>
      <w:rFonts w:asciiTheme="majorHAnsi" w:eastAsiaTheme="majorEastAsia" w:hAnsiTheme="majorHAnsi" w:cstheme="majorBidi"/>
      <w:b/>
      <w:bCs/>
      <w:color w:val="365F91" w:themeColor="accent1" w:themeShade="BF"/>
      <w:sz w:val="28"/>
      <w:szCs w:val="28"/>
    </w:rPr>
  </w:style>
  <w:style w:type="paragraph" w:styleId="a9">
    <w:name w:val="Body Text"/>
    <w:basedOn w:val="a"/>
    <w:link w:val="aa"/>
    <w:semiHidden/>
    <w:unhideWhenUsed/>
    <w:rsid w:val="00A10299"/>
    <w:pPr>
      <w:spacing w:after="120"/>
    </w:pPr>
  </w:style>
  <w:style w:type="character" w:customStyle="1" w:styleId="aa">
    <w:name w:val="Основной текст Знак"/>
    <w:basedOn w:val="a0"/>
    <w:link w:val="a9"/>
    <w:semiHidden/>
    <w:rsid w:val="00A10299"/>
  </w:style>
  <w:style w:type="character" w:customStyle="1" w:styleId="20">
    <w:name w:val="Заголовок 2 Знак"/>
    <w:basedOn w:val="a0"/>
    <w:link w:val="2"/>
    <w:semiHidden/>
    <w:rsid w:val="00A10299"/>
    <w:rPr>
      <w:sz w:val="24"/>
    </w:rPr>
  </w:style>
  <w:style w:type="character" w:customStyle="1" w:styleId="40">
    <w:name w:val="Заголовок 4 Знак"/>
    <w:basedOn w:val="a0"/>
    <w:link w:val="4"/>
    <w:semiHidden/>
    <w:rsid w:val="00A10299"/>
    <w:rPr>
      <w:sz w:val="28"/>
    </w:rPr>
  </w:style>
  <w:style w:type="character" w:customStyle="1" w:styleId="30">
    <w:name w:val="Заголовок 3 Знак"/>
    <w:basedOn w:val="a0"/>
    <w:link w:val="3"/>
    <w:rsid w:val="00A10299"/>
    <w:rPr>
      <w:rFonts w:ascii="Arial" w:hAnsi="Arial" w:cs="Arial"/>
      <w:b/>
      <w:bCs/>
      <w:sz w:val="26"/>
      <w:szCs w:val="26"/>
    </w:rPr>
  </w:style>
  <w:style w:type="paragraph" w:styleId="HTML">
    <w:name w:val="HTML Preformatted"/>
    <w:basedOn w:val="a"/>
    <w:link w:val="HTML0"/>
    <w:semiHidden/>
    <w:unhideWhenUsed/>
    <w:rsid w:val="00A102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semiHidden/>
    <w:rsid w:val="00A10299"/>
    <w:rPr>
      <w:rFonts w:ascii="Courier New" w:hAnsi="Courier New" w:cs="Courier New"/>
    </w:rPr>
  </w:style>
  <w:style w:type="paragraph" w:customStyle="1" w:styleId="ab">
    <w:name w:val="Содержимое таблицы"/>
    <w:basedOn w:val="a"/>
    <w:rsid w:val="00A10299"/>
    <w:pPr>
      <w:widowControl w:val="0"/>
      <w:suppressLineNumbers/>
      <w:suppressAutoHyphens/>
    </w:pPr>
    <w:rPr>
      <w:rFonts w:ascii="Arial" w:eastAsia="Lucida Sans Unicode" w:hAnsi="Arial"/>
      <w:kern w:val="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78556">
      <w:bodyDiv w:val="1"/>
      <w:marLeft w:val="0"/>
      <w:marRight w:val="0"/>
      <w:marTop w:val="0"/>
      <w:marBottom w:val="0"/>
      <w:divBdr>
        <w:top w:val="none" w:sz="0" w:space="0" w:color="auto"/>
        <w:left w:val="none" w:sz="0" w:space="0" w:color="auto"/>
        <w:bottom w:val="none" w:sz="0" w:space="0" w:color="auto"/>
        <w:right w:val="none" w:sz="0" w:space="0" w:color="auto"/>
      </w:divBdr>
    </w:div>
    <w:div w:id="733233787">
      <w:bodyDiv w:val="1"/>
      <w:marLeft w:val="0"/>
      <w:marRight w:val="0"/>
      <w:marTop w:val="0"/>
      <w:marBottom w:val="0"/>
      <w:divBdr>
        <w:top w:val="none" w:sz="0" w:space="0" w:color="auto"/>
        <w:left w:val="none" w:sz="0" w:space="0" w:color="auto"/>
        <w:bottom w:val="none" w:sz="0" w:space="0" w:color="auto"/>
        <w:right w:val="none" w:sz="0" w:space="0" w:color="auto"/>
      </w:divBdr>
    </w:div>
    <w:div w:id="911279366">
      <w:bodyDiv w:val="1"/>
      <w:marLeft w:val="0"/>
      <w:marRight w:val="0"/>
      <w:marTop w:val="0"/>
      <w:marBottom w:val="0"/>
      <w:divBdr>
        <w:top w:val="none" w:sz="0" w:space="0" w:color="auto"/>
        <w:left w:val="none" w:sz="0" w:space="0" w:color="auto"/>
        <w:bottom w:val="none" w:sz="0" w:space="0" w:color="auto"/>
        <w:right w:val="none" w:sz="0" w:space="0" w:color="auto"/>
      </w:divBdr>
    </w:div>
    <w:div w:id="1243948314">
      <w:bodyDiv w:val="1"/>
      <w:marLeft w:val="0"/>
      <w:marRight w:val="0"/>
      <w:marTop w:val="0"/>
      <w:marBottom w:val="0"/>
      <w:divBdr>
        <w:top w:val="none" w:sz="0" w:space="0" w:color="auto"/>
        <w:left w:val="none" w:sz="0" w:space="0" w:color="auto"/>
        <w:bottom w:val="none" w:sz="0" w:space="0" w:color="auto"/>
        <w:right w:val="none" w:sz="0" w:space="0" w:color="auto"/>
      </w:divBdr>
    </w:div>
    <w:div w:id="1546747861">
      <w:bodyDiv w:val="1"/>
      <w:marLeft w:val="0"/>
      <w:marRight w:val="0"/>
      <w:marTop w:val="0"/>
      <w:marBottom w:val="0"/>
      <w:divBdr>
        <w:top w:val="none" w:sz="0" w:space="0" w:color="auto"/>
        <w:left w:val="none" w:sz="0" w:space="0" w:color="auto"/>
        <w:bottom w:val="none" w:sz="0" w:space="0" w:color="auto"/>
        <w:right w:val="none" w:sz="0" w:space="0" w:color="auto"/>
      </w:divBdr>
    </w:div>
    <w:div w:id="159227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43B9249460B6273B4D9CA9BD460CE0FF04D6337C7E276C42216178D5ApFS4N"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B3F3C7-CA2E-45CB-9AF0-375C743BA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5170</Words>
  <Characters>29474</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6</cp:revision>
  <cp:lastPrinted>2022-12-07T08:33:00Z</cp:lastPrinted>
  <dcterms:created xsi:type="dcterms:W3CDTF">2022-12-07T08:36:00Z</dcterms:created>
  <dcterms:modified xsi:type="dcterms:W3CDTF">2022-12-07T08:51:00Z</dcterms:modified>
</cp:coreProperties>
</file>