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8720C9" w:rsidP="00C97D5E">
      <w:pPr>
        <w:ind w:left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 w:rsidR="00667F02">
        <w:rPr>
          <w:rFonts w:ascii="Times New Roman" w:hAnsi="Times New Roman" w:cs="Times New Roman"/>
          <w:b/>
          <w:sz w:val="28"/>
          <w:szCs w:val="28"/>
        </w:rPr>
        <w:t>8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79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863A4">
        <w:rPr>
          <w:rFonts w:ascii="Times New Roman" w:hAnsi="Times New Roman" w:cs="Times New Roman"/>
          <w:b/>
          <w:sz w:val="28"/>
          <w:szCs w:val="28"/>
        </w:rPr>
        <w:t>2</w:t>
      </w:r>
    </w:p>
    <w:p w:rsidR="00667F02" w:rsidRPr="00667F02" w:rsidRDefault="00667F02" w:rsidP="00667F02">
      <w:pPr>
        <w:ind w:left="16" w:firstLine="5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>ПОВЕСТКА  СОБРАНИЯ:</w:t>
      </w: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Отчет Главы </w:t>
      </w:r>
      <w:proofErr w:type="spellStart"/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Тумаковского</w:t>
      </w:r>
      <w:proofErr w:type="spellEnd"/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сельсовета о проделанной работе за 2017 год. </w:t>
      </w: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2. О</w:t>
      </w:r>
      <w:r w:rsidRPr="00667F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мерах по обеспечению пожарной безопасности в зимний период.</w:t>
      </w: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Барбаева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И.О., глава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67F02" w:rsidRPr="00667F02" w:rsidRDefault="00667F02" w:rsidP="00667F02">
      <w:pPr>
        <w:widowControl w:val="0"/>
        <w:suppressAutoHyphens/>
        <w:spacing w:after="0" w:line="240" w:lineRule="auto"/>
        <w:ind w:left="16" w:firstLine="551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widowControl w:val="0"/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67F0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 правилах безопасности на водных объектах в зимний период.</w:t>
      </w: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Барбаева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И.О., глава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67F02" w:rsidRPr="00667F02" w:rsidRDefault="00667F02" w:rsidP="00667F02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4. О работе административной комиссии.</w:t>
      </w: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Барбаева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И.О., глава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5. О благоустройстве населенного пункта и приусадебных территорий.</w:t>
      </w: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Барбаева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И.О., глава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67F02" w:rsidRPr="00667F02" w:rsidRDefault="00667F02" w:rsidP="006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numPr>
          <w:ilvl w:val="0"/>
          <w:numId w:val="1"/>
        </w:num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Барбаеву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И.О., главу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В своем отчете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Барбаева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</w:t>
      </w: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. довела информацию присутствующим, о проделанной работе Администрации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за 2017 год. 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</w:t>
      </w:r>
    </w:p>
    <w:p w:rsidR="00667F02" w:rsidRPr="00667F02" w:rsidRDefault="00667F02" w:rsidP="00667F02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F02" w:rsidRPr="00667F02" w:rsidRDefault="00667F02" w:rsidP="00667F02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В обсуждении вопроса принимали участие Захарова Л.Н., Шадрина Т.И., депутаты </w:t>
      </w:r>
      <w:proofErr w:type="spellStart"/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Тумаковского</w:t>
      </w:r>
      <w:proofErr w:type="spellEnd"/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сельского Совета депутатов, жители села.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     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РЕШИЛИ: </w:t>
      </w: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Признать работу Администрации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за 2017 год в целом удовлетворительной. Принять за основу доклад Главы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67F02" w:rsidRPr="00667F02" w:rsidRDefault="00667F02" w:rsidP="00667F02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F02" w:rsidRPr="00667F02" w:rsidRDefault="00667F02" w:rsidP="00667F02">
      <w:pPr>
        <w:widowControl w:val="0"/>
        <w:numPr>
          <w:ilvl w:val="0"/>
          <w:numId w:val="1"/>
        </w:numPr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О</w:t>
      </w:r>
      <w:r w:rsidRPr="00667F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мерах по обеспечению пожарной безопасности в зимний период.</w:t>
      </w: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выступил Струков А.Н., заместитель главы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8720C9" w:rsidRDefault="008720C9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Он проинформировал присутствующих о мерах пожарной безопасности, о происшедших пожарах в районе в сравнении с 2017 годом, причинах и условиях, способствующих их возникновению.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Он 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</w:t>
      </w: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использования других приборов   отопления. Во избежание пожаров следует избегать перекала печей. Установка металлических печей, не отвечающих требованиям пожарной безопасности, не допускается. При установке временных  металлических и других печей заводского изготовления в административных и общественных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 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Недопустимо применение для обогрева жилых помещений различных видов нестандартных  нагревательных приборов, особенно в старом жилом фонде, где изношены и имеют недостаточную мощность внутренние сети электрооборудования.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Рекомендуется домовладельцам установить строгий надзор за состоянием приборов отопления и режимом их эксплуатации, запрещать поручать надзор за ними детям.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Некоторые жители, не в полной мере оценивают опасность и последствия пожара, пренебрегая требованиями пожарной безопасности. В связи с этим напоминаем! Не допускайте нарушения правил пожарной безопасности при эксплуатации отопительных приборов. Берегите себя и своих близких! Помните, что пожар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    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ВЫСТУПИЛИ: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667F02" w:rsidRPr="00667F02" w:rsidRDefault="008720C9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Шадрина Т.И</w:t>
      </w:r>
      <w:r w:rsidR="00667F02" w:rsidRPr="00667F0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., депутат </w:t>
      </w:r>
      <w:proofErr w:type="spellStart"/>
      <w:r w:rsidR="00667F02" w:rsidRPr="00667F0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Тумаковского</w:t>
      </w:r>
      <w:proofErr w:type="spellEnd"/>
      <w:r w:rsidR="00667F02" w:rsidRPr="00667F0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сельсовета.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Cs/>
          <w:color w:val="FF0000"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color w:val="3B2D36"/>
          <w:kern w:val="2"/>
          <w:sz w:val="24"/>
          <w:szCs w:val="24"/>
          <w:shd w:val="clear" w:color="auto" w:fill="FFFFFF"/>
          <w:lang w:eastAsia="ar-SA"/>
        </w:rPr>
        <w:t>ЗИМА это самое суровое время года, и в период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 Основными причинами пожаров произошедших в зимние месяцы являются: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осенне-зимний период времени необходимо выполнять элементарные правила пожарной безопасности.</w:t>
      </w:r>
      <w:r w:rsidRPr="00667F02">
        <w:rPr>
          <w:rFonts w:ascii="Times New Roman" w:eastAsia="Arial Unicode MS" w:hAnsi="Times New Roman" w:cs="Times New Roman"/>
          <w:bCs/>
          <w:color w:val="FF0000"/>
          <w:kern w:val="2"/>
          <w:sz w:val="24"/>
          <w:szCs w:val="24"/>
          <w:lang w:eastAsia="ar-SA"/>
        </w:rPr>
        <w:t xml:space="preserve"> 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   </w:t>
      </w:r>
    </w:p>
    <w:p w:rsidR="00667F02" w:rsidRPr="00667F02" w:rsidRDefault="00667F02" w:rsidP="00667F02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>Барбаева</w:t>
      </w:r>
      <w:proofErr w:type="spellEnd"/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 xml:space="preserve"> И.О., глава сельсовета.</w:t>
      </w:r>
    </w:p>
    <w:p w:rsidR="00667F02" w:rsidRPr="00667F02" w:rsidRDefault="00667F02" w:rsidP="00667F02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Она сказала, что вопросы безопасности граждан имеют приоритетное значение в деятельности органов публичной власти. Это касается обеспечения первичных мер пожарной безопасности.</w:t>
      </w:r>
    </w:p>
    <w:p w:rsidR="00667F02" w:rsidRPr="00667F02" w:rsidRDefault="00667F02" w:rsidP="00667F02">
      <w:pPr>
        <w:tabs>
          <w:tab w:val="left" w:pos="720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К нарушителям, не обеспечивающим своевременную уборку территории, допускающим сжигание мусора, будут применяться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администрации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сельсовета).</w:t>
      </w:r>
      <w:r w:rsidRPr="00667F0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РЕШИЛИ: 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 Строго соблюдать правила пожарной безопасности при </w:t>
      </w:r>
      <w:r w:rsidRPr="00667F0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эксплуатации электрооборудования, печей, теплогенерирующих участков в период снижения температур воздуха, соблюдать требования пожарной безопасности в жилье.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2.</w:t>
      </w:r>
      <w:r w:rsidRPr="00667F0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667F0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Принять к сведению информацию по пожарной безопасности </w:t>
      </w:r>
      <w:r w:rsidRPr="00667F02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в период снижения температур воздуха, соблюдать требования пожарной безопасности в жилье.</w:t>
      </w:r>
    </w:p>
    <w:p w:rsidR="00667F02" w:rsidRPr="00667F02" w:rsidRDefault="00667F02" w:rsidP="00667F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widowControl w:val="0"/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3. СЛУШАЛИ: </w:t>
      </w:r>
      <w:r w:rsidRPr="00667F0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 правилах безопасности на водных объектах в зимний период.</w:t>
      </w: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информацией выступила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Барбаева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И.О., глава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67F02" w:rsidRPr="00667F02" w:rsidRDefault="00667F02" w:rsidP="00667F02">
      <w:pPr>
        <w:widowControl w:val="0"/>
        <w:tabs>
          <w:tab w:val="left" w:pos="720"/>
        </w:tabs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ar-SA"/>
        </w:rPr>
        <w:t>С н</w:t>
      </w:r>
      <w:r w:rsidRPr="00667F0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аступлением зимнего периода, все водные объекты покрываются льдом. В очередной раз напоминаю правила безопасного поведения на льду. Обращаю  внимание присутствующих на информационные стенды, где развешаны инструкции, </w:t>
      </w:r>
      <w:proofErr w:type="gramStart"/>
      <w:r w:rsidRPr="00667F0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памятки</w:t>
      </w:r>
      <w:proofErr w:type="gramEnd"/>
      <w:r w:rsidRPr="00667F0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прочие материалы информационного содержания по правилам безопасности на воде в зимний период времени. Родителям, не разрешать прогулки детям на водных объектах в зимний период.</w:t>
      </w:r>
    </w:p>
    <w:p w:rsidR="00667F02" w:rsidRPr="00667F02" w:rsidRDefault="00667F02" w:rsidP="00667F02">
      <w:pPr>
        <w:widowControl w:val="0"/>
        <w:suppressAutoHyphens/>
        <w:spacing w:after="0" w:line="140" w:lineRule="atLeast"/>
        <w:ind w:left="16" w:firstLine="5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highlight w:val="yellow"/>
          <w:lang w:eastAsia="ar-SA"/>
        </w:rPr>
      </w:pPr>
      <w:r w:rsidRPr="00667F0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 происшествии немедленно сообщать по телефонам: 01, 02, 112 для абонентов сотовой связи.</w:t>
      </w:r>
    </w:p>
    <w:p w:rsidR="00667F02" w:rsidRPr="00667F02" w:rsidRDefault="00667F02" w:rsidP="00667F02">
      <w:pPr>
        <w:widowControl w:val="0"/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667F02" w:rsidRPr="00667F02" w:rsidRDefault="00667F02" w:rsidP="00667F02">
      <w:pPr>
        <w:widowControl w:val="0"/>
        <w:suppressAutoHyphens/>
        <w:spacing w:after="0" w:line="240" w:lineRule="auto"/>
        <w:ind w:left="16" w:firstLine="551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РЕШИЛИ:</w:t>
      </w:r>
    </w:p>
    <w:p w:rsidR="00667F02" w:rsidRPr="00667F02" w:rsidRDefault="00667F02" w:rsidP="00667F02">
      <w:pPr>
        <w:widowControl w:val="0"/>
        <w:suppressAutoHyphens/>
        <w:spacing w:after="0" w:line="240" w:lineRule="auto"/>
        <w:ind w:left="16" w:firstLine="5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67F0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3. Принять к сведению полученную информацию и донести ее до остальных жителей села, не присутствующих на сходе, соблюдать правила безопасности на водоемах в зимний период и не оставлять детей без присмотра.</w:t>
      </w:r>
    </w:p>
    <w:p w:rsidR="00667F02" w:rsidRPr="00667F02" w:rsidRDefault="00667F02" w:rsidP="00667F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F02" w:rsidRPr="00667F02" w:rsidRDefault="00667F02" w:rsidP="00667F02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 xml:space="preserve">4. СЛУШАЛИ: 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>О работе административной комиссии.</w:t>
      </w: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выступила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Барбаева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И.О., глава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67F02" w:rsidRPr="00667F02" w:rsidRDefault="00667F02" w:rsidP="00667F02">
      <w:pPr>
        <w:autoSpaceDE w:val="0"/>
        <w:autoSpaceDN w:val="0"/>
        <w:adjustRightInd w:val="0"/>
        <w:spacing w:after="0" w:line="23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autoSpaceDE w:val="0"/>
        <w:autoSpaceDN w:val="0"/>
        <w:adjustRightInd w:val="0"/>
        <w:spacing w:after="0" w:line="23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Она проинформировала присутствующих, что при администрации создана и работает административная комиссия, председателем которой является она. </w:t>
      </w: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pacing w:val="4"/>
          <w:sz w:val="24"/>
          <w:szCs w:val="24"/>
        </w:rPr>
        <w:t>Административная комиссия постоянно действующий самостоятельный коллегиальный орган административной юрисдикции, образуемый для рассмотрения дел об административных правонарушениях, предусмотренных Законом Красноярского края об административных правонарушениях, в пределах своей компетенции.</w:t>
      </w:r>
    </w:p>
    <w:p w:rsidR="00667F02" w:rsidRPr="00667F02" w:rsidRDefault="00667F02" w:rsidP="00667F02">
      <w:pPr>
        <w:autoSpaceDE w:val="0"/>
        <w:autoSpaceDN w:val="0"/>
        <w:adjustRightInd w:val="0"/>
        <w:spacing w:after="0" w:line="228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7F02">
        <w:rPr>
          <w:rFonts w:ascii="Times New Roman" w:eastAsia="Times New Roman" w:hAnsi="Times New Roman" w:cs="Times New Roman"/>
          <w:sz w:val="24"/>
          <w:szCs w:val="24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667F02" w:rsidRPr="00667F02" w:rsidRDefault="00667F02" w:rsidP="00667F02">
      <w:pPr>
        <w:autoSpaceDE w:val="0"/>
        <w:autoSpaceDN w:val="0"/>
        <w:adjustRightInd w:val="0"/>
        <w:spacing w:after="0" w:line="228" w:lineRule="auto"/>
        <w:ind w:left="16" w:firstLine="551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667F02" w:rsidRPr="00667F02" w:rsidRDefault="00667F02" w:rsidP="00667F02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Рассмотрение дел об административных правонарушениях осуществляется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правонарушениях.</w:t>
      </w: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Скоро наступит </w:t>
      </w:r>
      <w:proofErr w:type="gramStart"/>
      <w:r w:rsidRPr="00667F02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gram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 работы у комиссии прибавится. Поэтому хотелось бы понимания и ответственности каждого проживающего на территории сельсовета.</w:t>
      </w:r>
    </w:p>
    <w:p w:rsidR="00667F02" w:rsidRPr="00667F02" w:rsidRDefault="00667F02" w:rsidP="00667F02">
      <w:pPr>
        <w:tabs>
          <w:tab w:val="left" w:pos="851"/>
        </w:tabs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F02" w:rsidRPr="00667F02" w:rsidRDefault="00667F02" w:rsidP="00667F02">
      <w:pPr>
        <w:tabs>
          <w:tab w:val="left" w:pos="851"/>
        </w:tabs>
        <w:spacing w:after="0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7F02" w:rsidRPr="00667F02" w:rsidRDefault="00667F02" w:rsidP="00667F02">
      <w:pPr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>О благоустройстве населенного пункта и приусадебных территорий.</w:t>
      </w:r>
    </w:p>
    <w:p w:rsidR="00667F02" w:rsidRPr="00667F02" w:rsidRDefault="00667F02" w:rsidP="00667F0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выступила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Барбаева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И.О., глава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Тумаковского</w:t>
      </w:r>
      <w:proofErr w:type="spellEnd"/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lastRenderedPageBreak/>
        <w:t>Она проинформировала, что согласно пункту 19 части 1 статьи 14 Федерального закона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и озеленения территории поселения.</w:t>
      </w:r>
    </w:p>
    <w:p w:rsidR="00667F02" w:rsidRPr="00667F02" w:rsidRDefault="00667F02" w:rsidP="00667F02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</w:t>
      </w:r>
    </w:p>
    <w:p w:rsidR="00667F02" w:rsidRPr="00667F02" w:rsidRDefault="00667F02" w:rsidP="00667F02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7F02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667F02" w:rsidRPr="00667F02" w:rsidRDefault="00667F02" w:rsidP="00667F02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Содержание жилых домов </w:t>
      </w:r>
      <w:r w:rsidRPr="00667F02">
        <w:rPr>
          <w:rFonts w:ascii="Times New Roman" w:eastAsia="Times New Roman" w:hAnsi="Times New Roman" w:cs="Times New Roman"/>
          <w:spacing w:val="4"/>
          <w:sz w:val="24"/>
          <w:szCs w:val="24"/>
        </w:rPr>
        <w:t>в зимнее время:</w:t>
      </w:r>
    </w:p>
    <w:p w:rsidR="00667F02" w:rsidRPr="00667F02" w:rsidRDefault="00667F02" w:rsidP="00667F02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должна быть организована своевременная очистка кровель жилых домов от снега, наледи и сосулек. Очистка кровель жилых домов на сторонах, выходящих на пешеходные зоны, от </w:t>
      </w:r>
      <w:proofErr w:type="spellStart"/>
      <w:r w:rsidRPr="00667F02">
        <w:rPr>
          <w:rFonts w:ascii="Times New Roman" w:eastAsia="Times New Roman" w:hAnsi="Times New Roman" w:cs="Times New Roman"/>
          <w:spacing w:val="4"/>
          <w:sz w:val="24"/>
          <w:szCs w:val="24"/>
        </w:rPr>
        <w:t>наледеобразования</w:t>
      </w:r>
      <w:proofErr w:type="spellEnd"/>
      <w:r w:rsidRPr="00667F0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должна производиться немедленно по мере его образования.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Сброшенный снег и наледь убираются ежедневно по окончании сбрасывания.</w:t>
      </w:r>
    </w:p>
    <w:p w:rsidR="00667F02" w:rsidRPr="00667F02" w:rsidRDefault="00667F02" w:rsidP="00667F02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Приближается весна. Необходимо навести порядок на закрепленных территориях: вывоз снега, льда, мусора. Транспортом могут обеспечить Франц С.В., Гусев И.А.</w:t>
      </w:r>
    </w:p>
    <w:p w:rsidR="00667F02" w:rsidRPr="00667F02" w:rsidRDefault="00667F02" w:rsidP="00667F02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F02" w:rsidRPr="00667F02" w:rsidRDefault="00667F02" w:rsidP="00667F02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b/>
          <w:sz w:val="24"/>
          <w:szCs w:val="24"/>
        </w:rPr>
        <w:t>РЕШИЛИ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7F02" w:rsidRPr="00667F02" w:rsidRDefault="00667F02" w:rsidP="00667F02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667F02" w:rsidRPr="00667F02" w:rsidRDefault="00667F02" w:rsidP="00667F02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ind w:left="16" w:firstLine="551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>Вопросы повестки дня рассмотрены и по ним приняты соответствующие  решения.</w:t>
      </w:r>
    </w:p>
    <w:p w:rsidR="00667F02" w:rsidRPr="00667F02" w:rsidRDefault="00667F02" w:rsidP="00667F02">
      <w:pPr>
        <w:ind w:left="16" w:firstLine="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F02" w:rsidRPr="00667F02" w:rsidRDefault="00667F02" w:rsidP="00667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   </w:t>
      </w:r>
      <w:r w:rsidR="008720C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И.О. </w:t>
      </w:r>
      <w:proofErr w:type="spellStart"/>
      <w:r w:rsidRPr="00667F02">
        <w:rPr>
          <w:rFonts w:ascii="Times New Roman" w:eastAsia="Times New Roman" w:hAnsi="Times New Roman" w:cs="Times New Roman"/>
          <w:sz w:val="24"/>
          <w:szCs w:val="24"/>
        </w:rPr>
        <w:t>Барбаева</w:t>
      </w:r>
      <w:proofErr w:type="spellEnd"/>
    </w:p>
    <w:p w:rsidR="0059187A" w:rsidRDefault="00667F02" w:rsidP="00667F02"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</w:t>
      </w:r>
      <w:r w:rsidR="008720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67F02">
        <w:rPr>
          <w:rFonts w:ascii="Times New Roman" w:eastAsia="Times New Roman" w:hAnsi="Times New Roman" w:cs="Times New Roman"/>
          <w:sz w:val="24"/>
          <w:szCs w:val="24"/>
        </w:rPr>
        <w:t xml:space="preserve"> Т.В</w:t>
      </w:r>
      <w:r w:rsidR="008720C9">
        <w:rPr>
          <w:rFonts w:ascii="Times New Roman" w:eastAsia="Times New Roman" w:hAnsi="Times New Roman" w:cs="Times New Roman"/>
          <w:sz w:val="24"/>
          <w:szCs w:val="24"/>
        </w:rPr>
        <w:t>. Орлова</w:t>
      </w:r>
      <w:bookmarkStart w:id="0" w:name="_GoBack"/>
      <w:bookmarkEnd w:id="0"/>
    </w:p>
    <w:sectPr w:rsidR="0059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72"/>
    <w:multiLevelType w:val="hybridMultilevel"/>
    <w:tmpl w:val="3A4AA47E"/>
    <w:lvl w:ilvl="0" w:tplc="42C612D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FB461B"/>
    <w:multiLevelType w:val="hybridMultilevel"/>
    <w:tmpl w:val="31D0668C"/>
    <w:lvl w:ilvl="0" w:tplc="A554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3F4269"/>
    <w:rsid w:val="0059187A"/>
    <w:rsid w:val="00667F02"/>
    <w:rsid w:val="00675B99"/>
    <w:rsid w:val="0070538D"/>
    <w:rsid w:val="007863A4"/>
    <w:rsid w:val="0085421C"/>
    <w:rsid w:val="008720C9"/>
    <w:rsid w:val="009853AC"/>
    <w:rsid w:val="00C379E4"/>
    <w:rsid w:val="00C97D5E"/>
    <w:rsid w:val="00D64A39"/>
    <w:rsid w:val="00E73C4B"/>
    <w:rsid w:val="00E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4</cp:revision>
  <cp:lastPrinted>2023-03-14T09:42:00Z</cp:lastPrinted>
  <dcterms:created xsi:type="dcterms:W3CDTF">2023-03-14T09:38:00Z</dcterms:created>
  <dcterms:modified xsi:type="dcterms:W3CDTF">2023-03-14T09:42:00Z</dcterms:modified>
</cp:coreProperties>
</file>